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F0" w:rsidRPr="00A614F0" w:rsidRDefault="00A614F0" w:rsidP="00A614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4F0">
        <w:rPr>
          <w:rFonts w:ascii="Times New Roman" w:hAnsi="Times New Roman" w:cs="Times New Roman"/>
          <w:b/>
          <w:sz w:val="28"/>
          <w:szCs w:val="28"/>
        </w:rPr>
        <w:t>На кафедре Дизайна состоялась Международная научно-практическая конференция «Дизайн в теории и на практике: актуальные вопросы и современные аспекты»</w:t>
      </w:r>
    </w:p>
    <w:p w:rsidR="003711AA" w:rsidRPr="003711AA" w:rsidRDefault="003711AA" w:rsidP="003711AA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Конференция проходила в очной, заочной и в дистанционной форме. Открыли конференцию с приветственным словом и добрыми пожеланиями всем участникам: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AA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 xml:space="preserve"> по безопасности и воспитательной работе Масюк Владимир Владимирович, </w:t>
      </w:r>
      <w:r w:rsidRPr="003711AA">
        <w:rPr>
          <w:rFonts w:ascii="Times New Roman" w:hAnsi="Times New Roman" w:cs="Times New Roman"/>
          <w:sz w:val="28"/>
          <w:szCs w:val="28"/>
        </w:rPr>
        <w:t xml:space="preserve"> проректор по учебно-методической работе Александр Александрович Соловей,</w:t>
      </w:r>
      <w:proofErr w:type="gramStart"/>
      <w:r w:rsidRPr="003711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11AA">
        <w:rPr>
          <w:rFonts w:ascii="Times New Roman" w:hAnsi="Times New Roman" w:cs="Times New Roman"/>
          <w:sz w:val="28"/>
          <w:szCs w:val="28"/>
        </w:rPr>
        <w:t xml:space="preserve"> проректор по научной работе Института экономики и культуры Виктор Викторович Горбунов,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Коробцева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Надежда Алексеевна, д.т.н., профессор по инновациям в дизайне костюма и технологиях, руководитель направления Цифровая мода РГУ им. А. Н. Косыгина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Анастасия Валентиновна, </w:t>
      </w:r>
      <w:r>
        <w:rPr>
          <w:rFonts w:ascii="Times New Roman" w:hAnsi="Times New Roman" w:cs="Times New Roman"/>
          <w:sz w:val="28"/>
          <w:szCs w:val="28"/>
        </w:rPr>
        <w:t xml:space="preserve">заведующая </w:t>
      </w:r>
      <w:r w:rsidRPr="003711AA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711AA">
        <w:rPr>
          <w:rFonts w:ascii="Times New Roman" w:hAnsi="Times New Roman" w:cs="Times New Roman"/>
          <w:sz w:val="28"/>
          <w:szCs w:val="28"/>
        </w:rPr>
        <w:t xml:space="preserve"> технологий и сре</w:t>
      </w:r>
      <w:proofErr w:type="gramStart"/>
      <w:r w:rsidRPr="003711AA"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 w:rsidRPr="003711AA">
        <w:rPr>
          <w:rFonts w:ascii="Times New Roman" w:hAnsi="Times New Roman" w:cs="Times New Roman"/>
          <w:sz w:val="28"/>
          <w:szCs w:val="28"/>
        </w:rPr>
        <w:t xml:space="preserve">ихолого-педагогической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ФГБНУ «Институт коррекционной педагогики Российской академии образования», заведующая кафедрой Дизайна Быковская Анна Алексеевна.</w:t>
      </w:r>
    </w:p>
    <w:p w:rsidR="003711AA" w:rsidRDefault="003711AA" w:rsidP="003711AA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Масюк В.В. подробно разъяснил, что все дизайнерские решения являются результатом интеллектуальной деятельности и считаются объектами авторского права, рассказал об авторских правах в дизайне, в том числе о том, как защитить свою работу в зависимости от направления в дизайне.</w:t>
      </w:r>
    </w:p>
    <w:p w:rsidR="003711AA" w:rsidRPr="003711AA" w:rsidRDefault="003711AA" w:rsidP="003711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Коробцева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Надежда Алексеевна, д.т.н., профессор по инновациям в дизайне костюма и технологиях, руководитель направления Цифровая мода РГУ им. А. Н. Косыгина, член союза дизайнеров России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и подробно рассказала о п</w:t>
      </w:r>
      <w:r w:rsidRPr="003711A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"Виртуальный музей В. Зайцева"».</w:t>
      </w:r>
    </w:p>
    <w:p w:rsidR="003711AA" w:rsidRPr="003711AA" w:rsidRDefault="003711AA" w:rsidP="003711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Анастасия Валентиновна, д.т.н., ведущий научный сотрудник лаборатории технологий и средств психолого-педагогической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 xml:space="preserve"> ФГБНУ «Институт коррекционной педагогики Российской академии образования» рассказала подробно </w:t>
      </w:r>
      <w:proofErr w:type="gramStart"/>
      <w:r w:rsidRPr="003711A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7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11AA">
        <w:rPr>
          <w:rFonts w:ascii="Times New Roman" w:hAnsi="Times New Roman" w:cs="Times New Roman"/>
          <w:sz w:val="28"/>
          <w:szCs w:val="28"/>
        </w:rPr>
        <w:t>ринцип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711AA">
        <w:rPr>
          <w:rFonts w:ascii="Times New Roman" w:hAnsi="Times New Roman" w:cs="Times New Roman"/>
          <w:sz w:val="28"/>
          <w:szCs w:val="28"/>
        </w:rPr>
        <w:t xml:space="preserve"> проектирования предметно-развивающей среды школы для обучающихся с ОВЗ»</w:t>
      </w:r>
      <w:r w:rsidR="00A614F0">
        <w:rPr>
          <w:rFonts w:ascii="Times New Roman" w:hAnsi="Times New Roman" w:cs="Times New Roman"/>
          <w:sz w:val="28"/>
          <w:szCs w:val="28"/>
        </w:rPr>
        <w:t>.</w:t>
      </w:r>
    </w:p>
    <w:p w:rsidR="003711AA" w:rsidRPr="003711AA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4F0">
        <w:rPr>
          <w:rFonts w:ascii="Times New Roman" w:hAnsi="Times New Roman" w:cs="Times New Roman"/>
          <w:sz w:val="28"/>
          <w:szCs w:val="28"/>
        </w:rPr>
        <w:t>Нунех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Антван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>, аспирант третьего курса РГУ им. Косыгина (Технологии.</w:t>
      </w:r>
      <w:proofErr w:type="gramEnd"/>
      <w:r w:rsidRPr="00A614F0">
        <w:rPr>
          <w:rFonts w:ascii="Times New Roman" w:hAnsi="Times New Roman" w:cs="Times New Roman"/>
          <w:sz w:val="28"/>
          <w:szCs w:val="28"/>
        </w:rPr>
        <w:t xml:space="preserve"> Дизайн. </w:t>
      </w:r>
      <w:proofErr w:type="gramStart"/>
      <w:r w:rsidRPr="00A614F0">
        <w:rPr>
          <w:rFonts w:ascii="Times New Roman" w:hAnsi="Times New Roman" w:cs="Times New Roman"/>
          <w:sz w:val="28"/>
          <w:szCs w:val="28"/>
        </w:rPr>
        <w:t>Искусство), кафедры «Дизайн среды».</w:t>
      </w:r>
      <w:proofErr w:type="gramEnd"/>
      <w:r w:rsidRPr="00A614F0">
        <w:rPr>
          <w:rFonts w:ascii="Times New Roman" w:hAnsi="Times New Roman" w:cs="Times New Roman"/>
          <w:sz w:val="28"/>
          <w:szCs w:val="28"/>
        </w:rPr>
        <w:t xml:space="preserve"> Сирийская Арабская республика, Научный руководитель: профессор д-р искусствоведения  Назаров Юрий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представил инновационный доклад на тему</w:t>
      </w:r>
      <w:r w:rsidRPr="00A614F0">
        <w:rPr>
          <w:rFonts w:ascii="Times New Roman" w:hAnsi="Times New Roman" w:cs="Times New Roman"/>
          <w:sz w:val="28"/>
          <w:szCs w:val="28"/>
        </w:rPr>
        <w:t>: «Роль саунд-дизайна в формировании общественных интерьеров (на примере коммерческих предприятий)»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Всего в работе совместной научно-практической конференции приняли участие около 2</w:t>
      </w:r>
      <w:r w:rsidR="00A614F0">
        <w:rPr>
          <w:rFonts w:ascii="Times New Roman" w:hAnsi="Times New Roman" w:cs="Times New Roman"/>
          <w:sz w:val="28"/>
          <w:szCs w:val="28"/>
        </w:rPr>
        <w:t>5</w:t>
      </w:r>
      <w:r w:rsidRPr="003711AA">
        <w:rPr>
          <w:rFonts w:ascii="Times New Roman" w:hAnsi="Times New Roman" w:cs="Times New Roman"/>
          <w:sz w:val="28"/>
          <w:szCs w:val="28"/>
        </w:rPr>
        <w:t xml:space="preserve">0 человек, как очно, так и заочно. Студенты кафедры </w:t>
      </w:r>
      <w:r w:rsidRPr="003711AA">
        <w:rPr>
          <w:rFonts w:ascii="Times New Roman" w:hAnsi="Times New Roman" w:cs="Times New Roman"/>
          <w:sz w:val="28"/>
          <w:szCs w:val="28"/>
        </w:rPr>
        <w:lastRenderedPageBreak/>
        <w:t>Дизайна талантливо раскрыли свой научный и творческий потенциал, показав блестящие доклады в виде презентаций и мастер-классов.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Традиционно, в рамках конференции, был проведен конкурс на лучший научный доклад студентов в различных номинациях. Конкурсная комиссия по кафедре Дизайна не стала выделять отдельные места в конкурсных номинациях, а объявила победителей номинаций.</w:t>
      </w:r>
    </w:p>
    <w:p w:rsidR="00A614F0" w:rsidRPr="00A614F0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14F0">
        <w:rPr>
          <w:rFonts w:ascii="Times New Roman" w:hAnsi="Times New Roman" w:cs="Times New Roman"/>
          <w:sz w:val="28"/>
          <w:szCs w:val="28"/>
        </w:rPr>
        <w:t xml:space="preserve">Номинация «Оригинальность подачи материала»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Вейзе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Юлия Михайловна, студентка 4 курса дизайна группы ДЗК -191 Тема «Особенности проектирования фирменного стиля пивных баров»</w:t>
      </w:r>
    </w:p>
    <w:p w:rsidR="00A614F0" w:rsidRPr="00A614F0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4F0">
        <w:rPr>
          <w:rFonts w:ascii="Times New Roman" w:hAnsi="Times New Roman" w:cs="Times New Roman"/>
          <w:sz w:val="28"/>
          <w:szCs w:val="28"/>
        </w:rPr>
        <w:t xml:space="preserve">Номинация «За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инновациальную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актуальность выбранной темы»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Нунех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Антван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>, аспирант третьего курса РГУ им. Косыгина (Технологии.</w:t>
      </w:r>
      <w:proofErr w:type="gramEnd"/>
      <w:r w:rsidRPr="00A614F0">
        <w:rPr>
          <w:rFonts w:ascii="Times New Roman" w:hAnsi="Times New Roman" w:cs="Times New Roman"/>
          <w:sz w:val="28"/>
          <w:szCs w:val="28"/>
        </w:rPr>
        <w:t xml:space="preserve"> Дизайн. </w:t>
      </w:r>
      <w:proofErr w:type="gramStart"/>
      <w:r w:rsidRPr="00A614F0">
        <w:rPr>
          <w:rFonts w:ascii="Times New Roman" w:hAnsi="Times New Roman" w:cs="Times New Roman"/>
          <w:sz w:val="28"/>
          <w:szCs w:val="28"/>
        </w:rPr>
        <w:t>Искусство), кафедры «Дизайн среды».</w:t>
      </w:r>
      <w:proofErr w:type="gramEnd"/>
      <w:r w:rsidRPr="00A614F0">
        <w:rPr>
          <w:rFonts w:ascii="Times New Roman" w:hAnsi="Times New Roman" w:cs="Times New Roman"/>
          <w:sz w:val="28"/>
          <w:szCs w:val="28"/>
        </w:rPr>
        <w:t xml:space="preserve"> Сирийская Арабская республика, Научный руководитель: профессор д-р искусствоведения  Назаров Юрий Владимирович. Тема: «Роль саунд-дизайна в формировании общественных интерьеров (на примере коммерческих предприятий)»</w:t>
      </w:r>
    </w:p>
    <w:p w:rsidR="00A614F0" w:rsidRPr="00A614F0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14F0">
        <w:rPr>
          <w:rFonts w:ascii="Times New Roman" w:hAnsi="Times New Roman" w:cs="Times New Roman"/>
          <w:sz w:val="28"/>
          <w:szCs w:val="28"/>
        </w:rPr>
        <w:t xml:space="preserve">Номинация «За увлеченность идей исследования»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Бекбергенова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Байсалбековна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>, студентка 2 курса дизайна группы ДЗК -212. Тема: «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Баухау</w:t>
      </w:r>
      <w:proofErr w:type="gramStart"/>
      <w:r w:rsidRPr="00A614F0">
        <w:rPr>
          <w:rFonts w:ascii="Times New Roman" w:hAnsi="Times New Roman" w:cs="Times New Roman"/>
          <w:sz w:val="28"/>
          <w:szCs w:val="28"/>
        </w:rPr>
        <w:t>c</w:t>
      </w:r>
      <w:proofErr w:type="spellEnd"/>
      <w:proofErr w:type="gramEnd"/>
      <w:r w:rsidRPr="00A614F0">
        <w:rPr>
          <w:rFonts w:ascii="Times New Roman" w:hAnsi="Times New Roman" w:cs="Times New Roman"/>
          <w:sz w:val="28"/>
          <w:szCs w:val="28"/>
        </w:rPr>
        <w:t>. История самого смелого учебного заведения ХХ века»</w:t>
      </w:r>
    </w:p>
    <w:p w:rsidR="00A614F0" w:rsidRPr="00A614F0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14F0">
        <w:rPr>
          <w:rFonts w:ascii="Times New Roman" w:hAnsi="Times New Roman" w:cs="Times New Roman"/>
          <w:sz w:val="28"/>
          <w:szCs w:val="28"/>
        </w:rPr>
        <w:t>Номинация «За оригинальный творческий подход»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Зюлюкова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Анастасия Александровна, студентка 4 курса дизайна группы ДГП–191-О. Тема: «Категории и классификация нестандартных комиксов»</w:t>
      </w:r>
    </w:p>
    <w:p w:rsidR="003711AA" w:rsidRPr="003711AA" w:rsidRDefault="00A614F0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A614F0">
        <w:rPr>
          <w:rFonts w:ascii="Times New Roman" w:hAnsi="Times New Roman" w:cs="Times New Roman"/>
          <w:sz w:val="28"/>
          <w:szCs w:val="28"/>
        </w:rPr>
        <w:t xml:space="preserve">Номинация «Высокая практическая значимость» </w:t>
      </w:r>
      <w:proofErr w:type="spellStart"/>
      <w:r w:rsidRPr="00A614F0">
        <w:rPr>
          <w:rFonts w:ascii="Times New Roman" w:hAnsi="Times New Roman" w:cs="Times New Roman"/>
          <w:sz w:val="28"/>
          <w:szCs w:val="28"/>
        </w:rPr>
        <w:t>Гунина</w:t>
      </w:r>
      <w:proofErr w:type="spellEnd"/>
      <w:r w:rsidRPr="00A614F0">
        <w:rPr>
          <w:rFonts w:ascii="Times New Roman" w:hAnsi="Times New Roman" w:cs="Times New Roman"/>
          <w:sz w:val="28"/>
          <w:szCs w:val="28"/>
        </w:rPr>
        <w:t xml:space="preserve"> Софья Андреевна, студентка 2 курса дизайна группы ДЗК-211. Тема: «Особенности дизайн проектирования упаковок из биокомпозитного материала»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По результатам конференции будет выпущен сборник статей участников, в том числе и тех, кто принял участие в конференции заочно, передав свои тезисы.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Спасибо всем, кто принял участие в Международной научно-практической конференции " Дизайн в теории и на практике: актуальные вопросы и современные аспекты". Мы уверены, результаты конференции будут полезны всем участникам, а предложенные рекомендации найдут свое применение в дальнейшей практической деятельности каждого из них.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>Всем крепкого здоровья, благополучия и новых научных свершений!</w:t>
      </w:r>
    </w:p>
    <w:p w:rsidR="003711AA" w:rsidRPr="003711AA" w:rsidRDefault="003711AA" w:rsidP="00A614F0">
      <w:pPr>
        <w:jc w:val="both"/>
        <w:rPr>
          <w:rFonts w:ascii="Times New Roman" w:hAnsi="Times New Roman" w:cs="Times New Roman"/>
          <w:sz w:val="28"/>
          <w:szCs w:val="28"/>
        </w:rPr>
      </w:pPr>
      <w:r w:rsidRPr="003711AA">
        <w:rPr>
          <w:rFonts w:ascii="Times New Roman" w:hAnsi="Times New Roman" w:cs="Times New Roman"/>
          <w:sz w:val="28"/>
          <w:szCs w:val="28"/>
        </w:rPr>
        <w:t xml:space="preserve">Зав. кафедрой Дизайна, </w:t>
      </w:r>
      <w:proofErr w:type="spellStart"/>
      <w:r w:rsidRPr="003711AA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3711AA">
        <w:rPr>
          <w:rFonts w:ascii="Times New Roman" w:hAnsi="Times New Roman" w:cs="Times New Roman"/>
          <w:sz w:val="28"/>
          <w:szCs w:val="28"/>
        </w:rPr>
        <w:t>., доцент Анна Алексеевна Быковская</w:t>
      </w:r>
      <w:bookmarkStart w:id="0" w:name="_GoBack"/>
      <w:bookmarkEnd w:id="0"/>
    </w:p>
    <w:sectPr w:rsidR="003711AA" w:rsidRPr="0037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AA"/>
    <w:rsid w:val="003711AA"/>
    <w:rsid w:val="003959F0"/>
    <w:rsid w:val="00A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Анна Алексеевна</dc:creator>
  <cp:lastModifiedBy>Быковская Анна Алексеевна</cp:lastModifiedBy>
  <cp:revision>1</cp:revision>
  <dcterms:created xsi:type="dcterms:W3CDTF">2022-12-03T07:01:00Z</dcterms:created>
  <dcterms:modified xsi:type="dcterms:W3CDTF">2022-12-03T07:17:00Z</dcterms:modified>
</cp:coreProperties>
</file>