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0FF" w:rsidRDefault="006940FF" w:rsidP="006940FF">
      <w:pPr>
        <w:widowControl w:val="0"/>
        <w:jc w:val="center"/>
        <w:rPr>
          <w:rFonts w:ascii="Times New Roman" w:hAnsi="Times New Roman" w:cs="Times New Roman"/>
          <w:b/>
          <w:sz w:val="28"/>
          <w:szCs w:val="28"/>
        </w:rPr>
      </w:pPr>
      <w:r>
        <w:rPr>
          <w:noProof/>
          <w:lang w:eastAsia="ru-RU"/>
        </w:rPr>
        <w:drawing>
          <wp:inline distT="0" distB="0" distL="0" distR="0" wp14:anchorId="6B9F1D95" wp14:editId="523ED144">
            <wp:extent cx="7019925" cy="10244953"/>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7796" cy="10256440"/>
                    </a:xfrm>
                    <a:prstGeom prst="rect">
                      <a:avLst/>
                    </a:prstGeom>
                    <a:noFill/>
                  </pic:spPr>
                </pic:pic>
              </a:graphicData>
            </a:graphic>
          </wp:inline>
        </w:drawing>
      </w:r>
    </w:p>
    <w:p w:rsidR="006940FF" w:rsidRDefault="006940FF" w:rsidP="006940FF">
      <w:pPr>
        <w:widowControl w:val="0"/>
        <w:jc w:val="center"/>
        <w:rPr>
          <w:rFonts w:ascii="Times New Roman" w:hAnsi="Times New Roman" w:cs="Times New Roman"/>
          <w:b/>
          <w:sz w:val="28"/>
          <w:szCs w:val="28"/>
        </w:rPr>
      </w:pPr>
    </w:p>
    <w:p w:rsidR="006940FF" w:rsidRPr="006940FF" w:rsidRDefault="006940FF" w:rsidP="006940FF">
      <w:pPr>
        <w:widowControl w:val="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940FF">
        <w:rPr>
          <w:rFonts w:ascii="Times New Roman" w:hAnsi="Times New Roman" w:cs="Times New Roman"/>
          <w:b/>
          <w:sz w:val="28"/>
          <w:szCs w:val="28"/>
        </w:rPr>
        <w:t xml:space="preserve">                                                            Приложение № </w:t>
      </w:r>
      <w:r w:rsidRPr="006940FF">
        <w:rPr>
          <w:rFonts w:ascii="Times New Roman" w:hAnsi="Times New Roman" w:cs="Times New Roman"/>
          <w:b/>
          <w:sz w:val="36"/>
          <w:szCs w:val="36"/>
        </w:rPr>
        <w:t>1</w:t>
      </w:r>
      <w:r w:rsidRPr="006940FF">
        <w:rPr>
          <w:rFonts w:ascii="Times New Roman" w:hAnsi="Times New Roman" w:cs="Times New Roman"/>
          <w:b/>
          <w:sz w:val="28"/>
          <w:szCs w:val="28"/>
        </w:rPr>
        <w:t xml:space="preserve"> к приказу № 28</w:t>
      </w:r>
    </w:p>
    <w:p w:rsidR="006940FF" w:rsidRPr="006940FF" w:rsidRDefault="006940FF" w:rsidP="006940FF">
      <w:pPr>
        <w:widowControl w:val="0"/>
        <w:jc w:val="center"/>
        <w:rPr>
          <w:rFonts w:ascii="Times New Roman" w:hAnsi="Times New Roman" w:cs="Times New Roman"/>
          <w:b/>
          <w:sz w:val="28"/>
          <w:szCs w:val="28"/>
        </w:rPr>
      </w:pPr>
      <w:r w:rsidRPr="006940FF">
        <w:rPr>
          <w:rFonts w:ascii="Times New Roman" w:hAnsi="Times New Roman" w:cs="Times New Roman"/>
          <w:b/>
          <w:sz w:val="28"/>
          <w:szCs w:val="28"/>
        </w:rPr>
        <w:t xml:space="preserve">                                                        от «27» сентября 2019г.</w:t>
      </w:r>
    </w:p>
    <w:p w:rsidR="006940FF" w:rsidRPr="006940FF" w:rsidRDefault="006940FF" w:rsidP="006940FF">
      <w:pPr>
        <w:widowControl w:val="0"/>
        <w:ind w:firstLine="5812"/>
        <w:jc w:val="both"/>
        <w:rPr>
          <w:rFonts w:ascii="Times New Roman" w:hAnsi="Times New Roman" w:cs="Times New Roman"/>
          <w:b/>
          <w:sz w:val="28"/>
          <w:szCs w:val="28"/>
        </w:rPr>
      </w:pPr>
    </w:p>
    <w:p w:rsidR="006940FF" w:rsidRPr="006940FF" w:rsidRDefault="006940FF" w:rsidP="006940FF">
      <w:pPr>
        <w:widowControl w:val="0"/>
        <w:ind w:firstLine="5812"/>
        <w:jc w:val="both"/>
        <w:rPr>
          <w:rFonts w:ascii="Times New Roman" w:hAnsi="Times New Roman" w:cs="Times New Roman"/>
          <w:b/>
          <w:sz w:val="28"/>
          <w:szCs w:val="28"/>
        </w:rPr>
      </w:pPr>
    </w:p>
    <w:p w:rsidR="006940FF" w:rsidRPr="006940FF" w:rsidRDefault="006940FF" w:rsidP="006940FF">
      <w:pPr>
        <w:widowControl w:val="0"/>
        <w:ind w:firstLine="5812"/>
        <w:jc w:val="both"/>
        <w:rPr>
          <w:rFonts w:ascii="Times New Roman" w:hAnsi="Times New Roman" w:cs="Times New Roman"/>
          <w:b/>
          <w:sz w:val="28"/>
          <w:szCs w:val="28"/>
        </w:rPr>
      </w:pPr>
      <w:bookmarkStart w:id="0" w:name="_GoBack"/>
      <w:bookmarkEnd w:id="0"/>
    </w:p>
    <w:p w:rsidR="006940FF" w:rsidRPr="006940FF" w:rsidRDefault="006940FF" w:rsidP="006940FF">
      <w:pPr>
        <w:widowControl w:val="0"/>
        <w:ind w:firstLine="5812"/>
        <w:jc w:val="both"/>
        <w:rPr>
          <w:rFonts w:ascii="Times New Roman" w:hAnsi="Times New Roman" w:cs="Times New Roman"/>
          <w:b/>
          <w:sz w:val="28"/>
          <w:szCs w:val="28"/>
        </w:rPr>
      </w:pPr>
    </w:p>
    <w:p w:rsidR="006940FF" w:rsidRPr="006940FF" w:rsidRDefault="006940FF" w:rsidP="006940FF">
      <w:pPr>
        <w:jc w:val="center"/>
        <w:rPr>
          <w:rFonts w:ascii="Times New Roman" w:hAnsi="Times New Roman" w:cs="Times New Roman"/>
          <w:b/>
          <w:sz w:val="28"/>
          <w:szCs w:val="28"/>
        </w:rPr>
      </w:pPr>
    </w:p>
    <w:p w:rsidR="006940FF" w:rsidRPr="006940FF" w:rsidRDefault="006940FF" w:rsidP="006940FF">
      <w:pPr>
        <w:jc w:val="center"/>
        <w:rPr>
          <w:rFonts w:ascii="Times New Roman" w:hAnsi="Times New Roman" w:cs="Times New Roman"/>
          <w:b/>
          <w:sz w:val="28"/>
          <w:szCs w:val="28"/>
        </w:rPr>
      </w:pPr>
      <w:proofErr w:type="gramStart"/>
      <w:r w:rsidRPr="006940FF">
        <w:rPr>
          <w:rFonts w:ascii="Times New Roman" w:hAnsi="Times New Roman" w:cs="Times New Roman"/>
          <w:b/>
          <w:sz w:val="28"/>
          <w:szCs w:val="28"/>
        </w:rPr>
        <w:t>П</w:t>
      </w:r>
      <w:proofErr w:type="gramEnd"/>
      <w:r w:rsidRPr="006940FF">
        <w:rPr>
          <w:rFonts w:ascii="Times New Roman" w:hAnsi="Times New Roman" w:cs="Times New Roman"/>
          <w:b/>
          <w:sz w:val="28"/>
          <w:szCs w:val="28"/>
        </w:rPr>
        <w:t xml:space="preserve"> Р А В И Л А</w:t>
      </w:r>
    </w:p>
    <w:p w:rsidR="006940FF" w:rsidRPr="006940FF" w:rsidRDefault="006940FF" w:rsidP="006940FF">
      <w:pPr>
        <w:suppressAutoHyphens/>
        <w:jc w:val="center"/>
        <w:rPr>
          <w:rFonts w:ascii="Times New Roman" w:hAnsi="Times New Roman" w:cs="Times New Roman"/>
          <w:b/>
          <w:sz w:val="28"/>
          <w:szCs w:val="28"/>
        </w:rPr>
      </w:pPr>
      <w:r w:rsidRPr="006940FF">
        <w:rPr>
          <w:rFonts w:ascii="Times New Roman" w:hAnsi="Times New Roman" w:cs="Times New Roman"/>
          <w:b/>
          <w:sz w:val="28"/>
          <w:szCs w:val="28"/>
        </w:rPr>
        <w:t xml:space="preserve">приема в частное учреждение </w:t>
      </w:r>
      <w:proofErr w:type="gramStart"/>
      <w:r w:rsidRPr="006940FF">
        <w:rPr>
          <w:rFonts w:ascii="Times New Roman" w:hAnsi="Times New Roman" w:cs="Times New Roman"/>
          <w:b/>
          <w:sz w:val="28"/>
          <w:szCs w:val="28"/>
        </w:rPr>
        <w:t>образовательную</w:t>
      </w:r>
      <w:proofErr w:type="gramEnd"/>
    </w:p>
    <w:p w:rsidR="006940FF" w:rsidRPr="006940FF" w:rsidRDefault="006940FF" w:rsidP="006940FF">
      <w:pPr>
        <w:suppressAutoHyphens/>
        <w:jc w:val="center"/>
        <w:rPr>
          <w:rFonts w:ascii="Times New Roman" w:hAnsi="Times New Roman" w:cs="Times New Roman"/>
          <w:b/>
          <w:sz w:val="28"/>
          <w:szCs w:val="28"/>
        </w:rPr>
      </w:pPr>
      <w:r w:rsidRPr="006940FF">
        <w:rPr>
          <w:rFonts w:ascii="Times New Roman" w:hAnsi="Times New Roman" w:cs="Times New Roman"/>
          <w:b/>
          <w:sz w:val="28"/>
          <w:szCs w:val="28"/>
        </w:rPr>
        <w:t>организацию высшего образования</w:t>
      </w:r>
    </w:p>
    <w:p w:rsidR="006940FF" w:rsidRPr="006940FF" w:rsidRDefault="006940FF" w:rsidP="006940FF">
      <w:pPr>
        <w:suppressAutoHyphens/>
        <w:jc w:val="center"/>
        <w:rPr>
          <w:rFonts w:ascii="Times New Roman" w:hAnsi="Times New Roman" w:cs="Times New Roman"/>
          <w:b/>
          <w:sz w:val="28"/>
          <w:szCs w:val="28"/>
        </w:rPr>
      </w:pPr>
      <w:r w:rsidRPr="006940FF">
        <w:rPr>
          <w:rFonts w:ascii="Times New Roman" w:hAnsi="Times New Roman" w:cs="Times New Roman"/>
          <w:b/>
          <w:sz w:val="28"/>
          <w:szCs w:val="28"/>
        </w:rPr>
        <w:t>Институт экономики и культуры</w:t>
      </w:r>
    </w:p>
    <w:p w:rsidR="006940FF" w:rsidRPr="006940FF" w:rsidRDefault="006940FF" w:rsidP="006940FF">
      <w:pPr>
        <w:suppressAutoHyphens/>
        <w:jc w:val="center"/>
        <w:rPr>
          <w:rFonts w:ascii="Times New Roman" w:hAnsi="Times New Roman" w:cs="Times New Roman"/>
          <w:sz w:val="28"/>
          <w:szCs w:val="28"/>
        </w:rPr>
      </w:pPr>
      <w:r w:rsidRPr="006940FF">
        <w:rPr>
          <w:rFonts w:ascii="Times New Roman" w:hAnsi="Times New Roman" w:cs="Times New Roman"/>
          <w:b/>
          <w:sz w:val="28"/>
          <w:szCs w:val="28"/>
        </w:rPr>
        <w:t>на 2020/2021 учебный год</w:t>
      </w: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w:t>
      </w: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w:t>
      </w:r>
      <w:r w:rsidRPr="006940FF">
        <w:rPr>
          <w:rFonts w:ascii="Times New Roman" w:eastAsia="Times New Roman" w:hAnsi="Times New Roman" w:cs="Times New Roman"/>
          <w:bCs/>
          <w:color w:val="000000" w:themeColor="text1"/>
          <w:sz w:val="28"/>
          <w:szCs w:val="28"/>
          <w:lang w:eastAsia="ru-RU"/>
        </w:rPr>
        <w:t xml:space="preserve">                             Одобрено на заседании</w:t>
      </w:r>
    </w:p>
    <w:p w:rsidR="006940FF" w:rsidRPr="006940FF" w:rsidRDefault="006940FF" w:rsidP="006940FF">
      <w:pPr>
        <w:spacing w:after="0" w:line="375" w:lineRule="atLeast"/>
        <w:outlineLvl w:val="1"/>
        <w:rPr>
          <w:rFonts w:ascii="Times New Roman" w:eastAsia="Times New Roman" w:hAnsi="Times New Roman" w:cs="Times New Roman"/>
          <w:bCs/>
          <w:color w:val="000000" w:themeColor="text1"/>
          <w:sz w:val="28"/>
          <w:szCs w:val="28"/>
          <w:lang w:eastAsia="ru-RU"/>
        </w:rPr>
      </w:pPr>
      <w:r w:rsidRPr="006940FF">
        <w:rPr>
          <w:rFonts w:ascii="Times New Roman" w:eastAsia="Times New Roman" w:hAnsi="Times New Roman" w:cs="Times New Roman"/>
          <w:bCs/>
          <w:color w:val="000000" w:themeColor="text1"/>
          <w:sz w:val="28"/>
          <w:szCs w:val="28"/>
          <w:lang w:eastAsia="ru-RU"/>
        </w:rPr>
        <w:t xml:space="preserve">                                                                           приемной комиссии</w:t>
      </w: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26  сентября 2019г.</w:t>
      </w: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numPr>
          <w:ilvl w:val="0"/>
          <w:numId w:val="20"/>
        </w:numPr>
        <w:spacing w:after="0" w:line="375" w:lineRule="atLeast"/>
        <w:contextualSpacing/>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Общие положения</w:t>
      </w:r>
    </w:p>
    <w:p w:rsidR="006940FF" w:rsidRPr="006940FF" w:rsidRDefault="006940FF" w:rsidP="006940FF">
      <w:pPr>
        <w:spacing w:after="0" w:line="375" w:lineRule="atLeast"/>
        <w:ind w:left="1080"/>
        <w:contextualSpacing/>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Настоящие Правила разработаны в соответствии с Федеральным Законом РФ «Об образовании в Российской Федерации» от 29 декабря 2012 г. N 273-ФЗ (с учетом последующих изменений и дополнений), иными федеральными законами, Типовым положением об образовательном учреждении высшего профессионального образования (высшем учебном заведении), утвержденным Постановлением Правительства Российской Федерации от 14.02.08 г. №71, приказом Министерства образования и науки Российской Федерации от 19 сентября</w:t>
      </w:r>
      <w:proofErr w:type="gramEnd"/>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 xml:space="preserve">2013г. № 1076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приказом Министерства образования и науки Российской Федерации от 14.10.2015 г. №1147 «Об утверждении Порядка приема граждан на обучение по образовательным программам высшего образования – программам бакалавриата, программам специалитета, программам магистратуры», </w:t>
      </w:r>
      <w:r w:rsidRPr="006940FF">
        <w:rPr>
          <w:rFonts w:ascii="Times New Roman" w:eastAsia="Times New Roman" w:hAnsi="Times New Roman" w:cs="Times New Roman"/>
          <w:b/>
          <w:color w:val="000000" w:themeColor="text1"/>
          <w:sz w:val="28"/>
          <w:szCs w:val="28"/>
          <w:lang w:eastAsia="ru-RU"/>
        </w:rPr>
        <w:t>далее Порядок</w:t>
      </w:r>
      <w:r w:rsidRPr="006940FF">
        <w:rPr>
          <w:rFonts w:ascii="Times New Roman" w:eastAsia="Times New Roman" w:hAnsi="Times New Roman" w:cs="Times New Roman"/>
          <w:color w:val="000000" w:themeColor="text1"/>
          <w:sz w:val="28"/>
          <w:szCs w:val="28"/>
          <w:lang w:eastAsia="ru-RU"/>
        </w:rPr>
        <w:t>, приказом Министерства образования и науки Российской Федерации от</w:t>
      </w:r>
      <w:proofErr w:type="gramEnd"/>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29 июля 2016 г. № 921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№715 от 14 октября 2015г. №1147», приказом Министерства образования и науки Российской Федерации от 31 июля 2017 года № 715 «О внесении изменений в порядок приема на обучение по</w:t>
      </w:r>
      <w:proofErr w:type="gramEnd"/>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 xml:space="preserve">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2015г. №1147», </w:t>
      </w:r>
      <w:r w:rsidRPr="006940FF">
        <w:rPr>
          <w:rFonts w:ascii="Times New Roman" w:eastAsia="Times New Roman" w:hAnsi="Times New Roman" w:cs="Times New Roman"/>
          <w:bCs/>
          <w:sz w:val="28"/>
          <w:szCs w:val="28"/>
          <w:lang w:eastAsia="ru-RU"/>
        </w:rPr>
        <w:t>приказом Министерства науки и высшего образования РФ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w:t>
      </w:r>
      <w:proofErr w:type="gramEnd"/>
      <w:r w:rsidRPr="006940FF">
        <w:rPr>
          <w:rFonts w:ascii="Times New Roman" w:eastAsia="Times New Roman" w:hAnsi="Times New Roman" w:cs="Times New Roman"/>
          <w:bCs/>
          <w:sz w:val="28"/>
          <w:szCs w:val="28"/>
          <w:lang w:eastAsia="ru-RU"/>
        </w:rPr>
        <w:t xml:space="preserve"> науки Российской Федерации от 14 октября 2015 г. № 1147”, а так же </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Уставом</w:t>
      </w:r>
      <w:proofErr w:type="gramEnd"/>
      <w:r w:rsidRPr="006940FF">
        <w:rPr>
          <w:rFonts w:ascii="Times New Roman" w:eastAsia="Times New Roman" w:hAnsi="Times New Roman" w:cs="Times New Roman"/>
          <w:color w:val="000000" w:themeColor="text1"/>
          <w:sz w:val="28"/>
          <w:szCs w:val="28"/>
          <w:lang w:eastAsia="ru-RU"/>
        </w:rPr>
        <w:t xml:space="preserve"> ЧУ ООВО Институт экономики и культуры, а также иными локальными актами Института, принятыми в установленном порядке.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w:t>
      </w:r>
      <w:r w:rsidRPr="006940FF">
        <w:rPr>
          <w:rFonts w:ascii="Times New Roman" w:eastAsia="Times New Roman" w:hAnsi="Times New Roman" w:cs="Times New Roman"/>
          <w:color w:val="000000" w:themeColor="text1"/>
          <w:sz w:val="28"/>
          <w:szCs w:val="28"/>
          <w:lang w:eastAsia="ru-RU"/>
        </w:rPr>
        <w:t xml:space="preserve">.  Настоящие Правила приема регламентируют прием в Частное учреждение образовательную организацию высшего образования Институт экономики и культуры (далее – </w:t>
      </w:r>
      <w:r w:rsidRPr="006940FF">
        <w:rPr>
          <w:rFonts w:ascii="Times New Roman" w:eastAsia="Times New Roman" w:hAnsi="Times New Roman" w:cs="Times New Roman"/>
          <w:b/>
          <w:color w:val="000000" w:themeColor="text1"/>
          <w:sz w:val="28"/>
          <w:szCs w:val="28"/>
          <w:lang w:eastAsia="ru-RU"/>
        </w:rPr>
        <w:t>Институт</w:t>
      </w:r>
      <w:r w:rsidRPr="006940FF">
        <w:rPr>
          <w:rFonts w:ascii="Times New Roman" w:eastAsia="Times New Roman" w:hAnsi="Times New Roman" w:cs="Times New Roman"/>
          <w:color w:val="000000" w:themeColor="text1"/>
          <w:sz w:val="28"/>
          <w:szCs w:val="28"/>
          <w:lang w:eastAsia="ru-RU"/>
        </w:rPr>
        <w:t xml:space="preserve">) на </w:t>
      </w:r>
      <w:r w:rsidRPr="006940FF">
        <w:rPr>
          <w:rFonts w:ascii="Times New Roman" w:eastAsia="Times New Roman" w:hAnsi="Times New Roman" w:cs="Times New Roman"/>
          <w:b/>
          <w:color w:val="000000" w:themeColor="text1"/>
          <w:sz w:val="28"/>
          <w:szCs w:val="28"/>
          <w:lang w:eastAsia="ru-RU"/>
        </w:rPr>
        <w:t>2020/21</w:t>
      </w:r>
      <w:r w:rsidRPr="006940FF">
        <w:rPr>
          <w:rFonts w:ascii="Times New Roman" w:eastAsia="Times New Roman" w:hAnsi="Times New Roman" w:cs="Times New Roman"/>
          <w:color w:val="000000" w:themeColor="text1"/>
          <w:sz w:val="28"/>
          <w:szCs w:val="28"/>
          <w:lang w:eastAsia="ru-RU"/>
        </w:rPr>
        <w:t xml:space="preserve"> учебный год для </w:t>
      </w:r>
      <w:proofErr w:type="gramStart"/>
      <w:r w:rsidRPr="006940FF">
        <w:rPr>
          <w:rFonts w:ascii="Times New Roman" w:eastAsia="Times New Roman" w:hAnsi="Times New Roman" w:cs="Times New Roman"/>
          <w:color w:val="000000" w:themeColor="text1"/>
          <w:sz w:val="28"/>
          <w:szCs w:val="28"/>
          <w:lang w:eastAsia="ru-RU"/>
        </w:rPr>
        <w:t>обучения</w:t>
      </w:r>
      <w:proofErr w:type="gramEnd"/>
      <w:r w:rsidRPr="006940FF">
        <w:rPr>
          <w:rFonts w:ascii="Times New Roman" w:eastAsia="Times New Roman" w:hAnsi="Times New Roman" w:cs="Times New Roman"/>
          <w:color w:val="000000" w:themeColor="text1"/>
          <w:sz w:val="28"/>
          <w:szCs w:val="28"/>
          <w:lang w:eastAsia="ru-RU"/>
        </w:rPr>
        <w:t xml:space="preserve"> по основным образовательным программам высшего образования – программам бакалавриата.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w:t>
      </w:r>
      <w:r w:rsidRPr="006940FF">
        <w:rPr>
          <w:rFonts w:ascii="Times New Roman" w:eastAsia="Times New Roman" w:hAnsi="Times New Roman" w:cs="Times New Roman"/>
          <w:color w:val="000000" w:themeColor="text1"/>
          <w:sz w:val="28"/>
          <w:szCs w:val="28"/>
          <w:lang w:eastAsia="ru-RU"/>
        </w:rPr>
        <w:t>.   В Институт  принимаются граждане Российской Федерации, иностранные граждане, а также лица без гражданства (далее вместе – поступающие).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w:t>
      </w:r>
      <w:r w:rsidRPr="006940FF">
        <w:rPr>
          <w:rFonts w:ascii="Times New Roman" w:eastAsia="Times New Roman" w:hAnsi="Times New Roman" w:cs="Times New Roman"/>
          <w:color w:val="000000" w:themeColor="text1"/>
          <w:sz w:val="28"/>
          <w:szCs w:val="28"/>
          <w:lang w:eastAsia="ru-RU"/>
        </w:rPr>
        <w:t xml:space="preserve">. Институт объявляет прием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(далее соответственно – прием на обучение, образовательные программы) при наличии </w:t>
      </w:r>
      <w:r w:rsidRPr="006940FF">
        <w:rPr>
          <w:rFonts w:ascii="Times New Roman" w:eastAsia="Times New Roman" w:hAnsi="Times New Roman" w:cs="Times New Roman"/>
          <w:color w:val="000000" w:themeColor="text1"/>
          <w:sz w:val="28"/>
          <w:szCs w:val="28"/>
          <w:lang w:eastAsia="ru-RU"/>
        </w:rPr>
        <w:lastRenderedPageBreak/>
        <w:t>лицензии на осуществление образовательной деятельности по соответствующим образовательным программам.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Прием на обучение в Институт осуществляется на места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w:t>
      </w:r>
      <w:r w:rsidRPr="006940FF">
        <w:rPr>
          <w:rFonts w:ascii="Times New Roman" w:eastAsia="Times New Roman" w:hAnsi="Times New Roman" w:cs="Times New Roman"/>
          <w:color w:val="000000" w:themeColor="text1"/>
          <w:sz w:val="28"/>
          <w:szCs w:val="28"/>
          <w:lang w:eastAsia="ru-RU"/>
        </w:rPr>
        <w:t>.    К освоению программ бакалавриата допускаются лица, имеющие среднее общее образование, так же к освоению образовательных программ допускаются лица, имеющие образование соответствующего уровня, наличие которого подтверждено одним из следующих документов об образовании или об образовании и о квалификации (далее – документ установленного образца):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b/>
          <w:color w:val="000000" w:themeColor="text1"/>
          <w:sz w:val="28"/>
          <w:szCs w:val="28"/>
          <w:lang w:eastAsia="ru-RU"/>
        </w:rPr>
        <w:t>а)</w:t>
      </w:r>
      <w:r w:rsidRPr="006940FF">
        <w:rPr>
          <w:rFonts w:ascii="Times New Roman" w:eastAsia="Times New Roman" w:hAnsi="Times New Roman" w:cs="Times New Roman"/>
          <w:color w:val="000000" w:themeColor="text1"/>
          <w:sz w:val="28"/>
          <w:szCs w:val="28"/>
          <w:lang w:eastAsia="ru-RU"/>
        </w:rPr>
        <w:t xml:space="preserve">    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Минобрнауки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w:t>
      </w:r>
      <w:proofErr w:type="gramEnd"/>
      <w:r w:rsidRPr="006940FF">
        <w:rPr>
          <w:rFonts w:ascii="Times New Roman" w:eastAsia="Times New Roman" w:hAnsi="Times New Roman" w:cs="Times New Roman"/>
          <w:color w:val="000000" w:themeColor="text1"/>
          <w:sz w:val="28"/>
          <w:szCs w:val="28"/>
          <w:lang w:eastAsia="ru-RU"/>
        </w:rPr>
        <w:t xml:space="preserve"> нормативно-правовому регулированию в сфере культуры;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б)</w:t>
      </w:r>
      <w:r w:rsidRPr="006940FF">
        <w:rPr>
          <w:rFonts w:ascii="Times New Roman" w:eastAsia="Times New Roman" w:hAnsi="Times New Roman" w:cs="Times New Roman"/>
          <w:color w:val="000000" w:themeColor="text1"/>
          <w:sz w:val="28"/>
          <w:szCs w:val="28"/>
          <w:lang w:eastAsia="ru-RU"/>
        </w:rPr>
        <w:t xml:space="preserve">   документ государственного образца об уровне образования или об уровне образования и о квалификации, полученный до </w:t>
      </w:r>
      <w:r w:rsidRPr="006940FF">
        <w:rPr>
          <w:rFonts w:ascii="Times New Roman" w:eastAsia="Times New Roman" w:hAnsi="Times New Roman" w:cs="Times New Roman"/>
          <w:b/>
          <w:color w:val="000000" w:themeColor="text1"/>
          <w:sz w:val="28"/>
          <w:szCs w:val="28"/>
          <w:lang w:eastAsia="ru-RU"/>
        </w:rPr>
        <w:t>1 января 2016</w:t>
      </w:r>
      <w:r w:rsidRPr="006940FF">
        <w:rPr>
          <w:rFonts w:ascii="Times New Roman" w:eastAsia="Times New Roman" w:hAnsi="Times New Roman" w:cs="Times New Roman"/>
          <w:color w:val="000000" w:themeColor="text1"/>
          <w:sz w:val="28"/>
          <w:szCs w:val="28"/>
          <w:lang w:eastAsia="ru-RU"/>
        </w:rPr>
        <w:t>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в)</w:t>
      </w:r>
      <w:r w:rsidRPr="006940FF">
        <w:rPr>
          <w:rFonts w:ascii="Times New Roman" w:eastAsia="Times New Roman" w:hAnsi="Times New Roman" w:cs="Times New Roman"/>
          <w:color w:val="000000" w:themeColor="text1"/>
          <w:sz w:val="28"/>
          <w:szCs w:val="28"/>
          <w:lang w:eastAsia="ru-RU"/>
        </w:rPr>
        <w:t xml:space="preserve">   документ об образовании и о квалификации образца, установленного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М.В. Ломоносова»  и федеральным государственным бюджетным образовательным учреждением высшего профессионального образования «Санкт-Петербургский государственный университет», или образца, установленного по решению коллегиального органа управления образовательной организации;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г)</w:t>
      </w:r>
      <w:r w:rsidRPr="006940FF">
        <w:rPr>
          <w:rFonts w:ascii="Times New Roman" w:eastAsia="Times New Roman" w:hAnsi="Times New Roman" w:cs="Times New Roman"/>
          <w:color w:val="000000" w:themeColor="text1"/>
          <w:sz w:val="28"/>
          <w:szCs w:val="28"/>
          <w:lang w:eastAsia="ru-RU"/>
        </w:rPr>
        <w:t xml:space="preserve">    документ (документы) иностранного государства об образовании или об образовании и о квалификации (далее – документ иностранного государства об образовании) в случае,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«Об образовании в Российской Федерации».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 xml:space="preserve"> 6</w:t>
      </w:r>
      <w:r w:rsidRPr="006940FF">
        <w:rPr>
          <w:rFonts w:ascii="Times New Roman" w:eastAsia="Times New Roman" w:hAnsi="Times New Roman" w:cs="Times New Roman"/>
          <w:color w:val="000000" w:themeColor="text1"/>
          <w:sz w:val="28"/>
          <w:szCs w:val="28"/>
          <w:lang w:eastAsia="ru-RU"/>
        </w:rPr>
        <w:t>.   Прием на обучение проводится на конкурсной основе.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Условиями приема на </w:t>
      </w:r>
      <w:proofErr w:type="gramStart"/>
      <w:r w:rsidRPr="006940FF">
        <w:rPr>
          <w:rFonts w:ascii="Times New Roman" w:eastAsia="Times New Roman" w:hAnsi="Times New Roman" w:cs="Times New Roman"/>
          <w:color w:val="000000" w:themeColor="text1"/>
          <w:sz w:val="28"/>
          <w:szCs w:val="28"/>
          <w:lang w:eastAsia="ru-RU"/>
        </w:rPr>
        <w:t>обучение</w:t>
      </w:r>
      <w:proofErr w:type="gramEnd"/>
      <w:r w:rsidRPr="006940FF">
        <w:rPr>
          <w:rFonts w:ascii="Times New Roman" w:eastAsia="Times New Roman" w:hAnsi="Times New Roman" w:cs="Times New Roman"/>
          <w:color w:val="000000" w:themeColor="text1"/>
          <w:sz w:val="28"/>
          <w:szCs w:val="28"/>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w:t>
      </w:r>
      <w:r w:rsidRPr="006940FF">
        <w:rPr>
          <w:rFonts w:ascii="Times New Roman" w:eastAsia="Times New Roman" w:hAnsi="Times New Roman" w:cs="Times New Roman"/>
          <w:color w:val="000000" w:themeColor="text1"/>
          <w:sz w:val="28"/>
          <w:szCs w:val="28"/>
          <w:lang w:eastAsia="ru-RU"/>
        </w:rPr>
        <w:t xml:space="preserve">. Прием в Институт на первый курс для </w:t>
      </w:r>
      <w:proofErr w:type="gramStart"/>
      <w:r w:rsidRPr="006940FF">
        <w:rPr>
          <w:rFonts w:ascii="Times New Roman" w:eastAsia="Times New Roman" w:hAnsi="Times New Roman" w:cs="Times New Roman"/>
          <w:color w:val="000000" w:themeColor="text1"/>
          <w:sz w:val="28"/>
          <w:szCs w:val="28"/>
          <w:lang w:eastAsia="ru-RU"/>
        </w:rPr>
        <w:t>обучения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проводится: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7.1</w:t>
      </w:r>
      <w:r w:rsidRPr="006940FF">
        <w:rPr>
          <w:rFonts w:ascii="Times New Roman" w:eastAsia="Times New Roman" w:hAnsi="Times New Roman" w:cs="Times New Roman"/>
          <w:color w:val="000000" w:themeColor="text1"/>
          <w:sz w:val="28"/>
          <w:szCs w:val="28"/>
          <w:lang w:eastAsia="ru-RU"/>
        </w:rPr>
        <w:t>. На основании результатов единого государственного экзамена (далее ЕГЭ), признаваемых в качестве результатов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7.2</w:t>
      </w:r>
      <w:r w:rsidRPr="006940FF">
        <w:rPr>
          <w:rFonts w:ascii="Times New Roman" w:eastAsia="Times New Roman" w:hAnsi="Times New Roman" w:cs="Times New Roman"/>
          <w:color w:val="000000" w:themeColor="text1"/>
          <w:sz w:val="28"/>
          <w:szCs w:val="28"/>
          <w:lang w:eastAsia="ru-RU"/>
        </w:rPr>
        <w:t xml:space="preserve">. На основании результатов вступительных испытаний, проводимых Институтом самостоятельно, отдельные категории поступающих на базе среднего общего образования могут по своему усмотрению поступать на </w:t>
      </w:r>
      <w:proofErr w:type="gramStart"/>
      <w:r w:rsidRPr="006940FF">
        <w:rPr>
          <w:rFonts w:ascii="Times New Roman" w:eastAsia="Times New Roman" w:hAnsi="Times New Roman" w:cs="Times New Roman"/>
          <w:color w:val="000000" w:themeColor="text1"/>
          <w:sz w:val="28"/>
          <w:szCs w:val="28"/>
          <w:lang w:eastAsia="ru-RU"/>
        </w:rPr>
        <w:t>обучение по результатам</w:t>
      </w:r>
      <w:proofErr w:type="gramEnd"/>
      <w:r w:rsidRPr="006940FF">
        <w:rPr>
          <w:rFonts w:ascii="Times New Roman" w:eastAsia="Times New Roman" w:hAnsi="Times New Roman" w:cs="Times New Roman"/>
          <w:color w:val="000000" w:themeColor="text1"/>
          <w:sz w:val="28"/>
          <w:szCs w:val="28"/>
          <w:lang w:eastAsia="ru-RU"/>
        </w:rPr>
        <w:t xml:space="preserve"> общеобразовательных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а)</w:t>
      </w:r>
      <w:r w:rsidRPr="006940FF">
        <w:rPr>
          <w:rFonts w:ascii="Times New Roman" w:eastAsia="Times New Roman" w:hAnsi="Times New Roman" w:cs="Times New Roman"/>
          <w:color w:val="000000" w:themeColor="text1"/>
          <w:sz w:val="28"/>
          <w:szCs w:val="28"/>
          <w:lang w:eastAsia="ru-RU"/>
        </w:rPr>
        <w:t xml:space="preserve">  лица с ограниченными возможностями здоровья, дети-инвалиды, инвалиды </w:t>
      </w:r>
      <w:r w:rsidRPr="006940FF">
        <w:rPr>
          <w:rFonts w:ascii="Times New Roman" w:eastAsia="Times New Roman" w:hAnsi="Times New Roman" w:cs="Times New Roman"/>
          <w:color w:val="000000" w:themeColor="text1"/>
          <w:sz w:val="28"/>
          <w:szCs w:val="28"/>
          <w:lang w:val="en-US" w:eastAsia="ru-RU"/>
        </w:rPr>
        <w:t>I</w:t>
      </w:r>
      <w:r w:rsidRPr="006940FF">
        <w:rPr>
          <w:rFonts w:ascii="Times New Roman" w:eastAsia="Times New Roman" w:hAnsi="Times New Roman" w:cs="Times New Roman"/>
          <w:color w:val="000000" w:themeColor="text1"/>
          <w:sz w:val="28"/>
          <w:szCs w:val="28"/>
          <w:lang w:eastAsia="ru-RU"/>
        </w:rPr>
        <w:t xml:space="preserve"> и </w:t>
      </w:r>
      <w:r w:rsidRPr="006940FF">
        <w:rPr>
          <w:rFonts w:ascii="Times New Roman" w:eastAsia="Times New Roman" w:hAnsi="Times New Roman" w:cs="Times New Roman"/>
          <w:color w:val="000000" w:themeColor="text1"/>
          <w:sz w:val="28"/>
          <w:szCs w:val="28"/>
          <w:lang w:val="en-US" w:eastAsia="ru-RU"/>
        </w:rPr>
        <w:t>II</w:t>
      </w:r>
      <w:r w:rsidRPr="006940FF">
        <w:rPr>
          <w:rFonts w:ascii="Times New Roman" w:eastAsia="Times New Roman" w:hAnsi="Times New Roman" w:cs="Times New Roman"/>
          <w:color w:val="000000" w:themeColor="text1"/>
          <w:sz w:val="28"/>
          <w:szCs w:val="28"/>
          <w:lang w:eastAsia="ru-RU"/>
        </w:rPr>
        <w:t xml:space="preserve"> групп;</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б)</w:t>
      </w:r>
      <w:r w:rsidRPr="006940FF">
        <w:rPr>
          <w:rFonts w:ascii="Times New Roman" w:eastAsia="Times New Roman" w:hAnsi="Times New Roman" w:cs="Times New Roman"/>
          <w:color w:val="000000" w:themeColor="text1"/>
          <w:sz w:val="28"/>
          <w:szCs w:val="28"/>
          <w:lang w:eastAsia="ru-RU"/>
        </w:rPr>
        <w:t xml:space="preserve">  граждан Российской Федерации и лиц без гражданства, имеющие среднее общее образование, подтвержденное документом иностранного государства об образовании, - если указанные лица получили указанный документ в течение 1 года до дня завершения приема документов и вступительных испытаний включительно и не сдавали ЕГЭ в течение этого периода;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b/>
          <w:color w:val="000000" w:themeColor="text1"/>
          <w:sz w:val="28"/>
          <w:szCs w:val="28"/>
          <w:lang w:eastAsia="ru-RU"/>
        </w:rPr>
        <w:t>в)</w:t>
      </w:r>
      <w:r w:rsidRPr="006940FF">
        <w:rPr>
          <w:rFonts w:ascii="Times New Roman" w:eastAsia="Times New Roman" w:hAnsi="Times New Roman" w:cs="Times New Roman"/>
          <w:color w:val="000000" w:themeColor="text1"/>
          <w:sz w:val="28"/>
          <w:szCs w:val="28"/>
          <w:lang w:eastAsia="ru-RU"/>
        </w:rPr>
        <w:t xml:space="preserve">  получающих (получивших)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 если указанные лица прошли государственную итоговую аттестацию по образовательным программам среднего общего образования не в форме ЕГЭ в течение 1 года до дня завершения приема документов и</w:t>
      </w:r>
      <w:proofErr w:type="gramEnd"/>
      <w:r w:rsidRPr="006940FF">
        <w:rPr>
          <w:rFonts w:ascii="Times New Roman" w:eastAsia="Times New Roman" w:hAnsi="Times New Roman" w:cs="Times New Roman"/>
          <w:color w:val="000000" w:themeColor="text1"/>
          <w:sz w:val="28"/>
          <w:szCs w:val="28"/>
          <w:lang w:eastAsia="ru-RU"/>
        </w:rPr>
        <w:t xml:space="preserve"> вступительных испытаний включительно и не сдавали ЕГЭ в течение этого периода;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г)</w:t>
      </w:r>
      <w:r w:rsidRPr="006940FF">
        <w:rPr>
          <w:rFonts w:ascii="Times New Roman" w:eastAsia="Times New Roman" w:hAnsi="Times New Roman" w:cs="Times New Roman"/>
          <w:color w:val="000000" w:themeColor="text1"/>
          <w:sz w:val="28"/>
          <w:szCs w:val="28"/>
          <w:lang w:eastAsia="ru-RU"/>
        </w:rPr>
        <w:t xml:space="preserve">  иностранные граждане, которые поступают на обучение на основании международных договоров, предоставивших помимо документов, указанных в пункте 68 Порядка, документы, подтверждающие их отнесение к числу лиц, указанных в соответствующих международных договорах;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д) получивших среднее общее образование и сдавших ГВЭ (государственный выпускной экзамен), в специальных учебно-воспитательных учреждениях закрытого типа, а также в учреждениях, исполняющих наказание в виде лишения свободы, - если указанные лица получили документ о среднем общем образовании в течение 1 года до дня завершения приема документов и вступительных испытаний включительно и не сдавали ЕГЭ в течение этого периода;</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7.3</w:t>
      </w:r>
      <w:r w:rsidRPr="006940FF">
        <w:rPr>
          <w:rFonts w:ascii="Times New Roman" w:eastAsia="Times New Roman" w:hAnsi="Times New Roman" w:cs="Times New Roman"/>
          <w:color w:val="000000" w:themeColor="text1"/>
          <w:sz w:val="28"/>
          <w:szCs w:val="28"/>
          <w:lang w:eastAsia="ru-RU"/>
        </w:rPr>
        <w:t>.  На основании вступительных испытаний, форма и перечень которых определяются Институтом самостоятельно, следующих категорий граждан:</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имеющих</w:t>
      </w:r>
      <w:proofErr w:type="gramEnd"/>
      <w:r w:rsidRPr="006940FF">
        <w:rPr>
          <w:rFonts w:ascii="Times New Roman" w:eastAsia="Times New Roman" w:hAnsi="Times New Roman" w:cs="Times New Roman"/>
          <w:color w:val="000000" w:themeColor="text1"/>
          <w:sz w:val="28"/>
          <w:szCs w:val="28"/>
          <w:lang w:eastAsia="ru-RU"/>
        </w:rPr>
        <w:t xml:space="preserve"> профессиональное образование (высшее образование, средне профессиональное образование, начальное профессиональное образование с получением общего образования);</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7.4</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333333"/>
          <w:sz w:val="28"/>
          <w:szCs w:val="28"/>
          <w:lang w:eastAsia="ru-RU"/>
        </w:rPr>
        <w:t>Поступающие на базе профессионального образования могут:  сдавать все общеобразовательные вступительные испытания, проводимые организацией высшего образования самостоятельно в соответствии с подпунктом «в» пункта 27 Порядка,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 либо использовать результаты ЕГЭ в качестве результатов всех общеобразовательных вступительных испытаний;</w:t>
      </w:r>
      <w:proofErr w:type="gramEnd"/>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6940FF">
        <w:rPr>
          <w:rFonts w:ascii="Times New Roman" w:eastAsia="Times New Roman" w:hAnsi="Times New Roman" w:cs="Times New Roman"/>
          <w:color w:val="333333"/>
          <w:sz w:val="28"/>
          <w:szCs w:val="28"/>
          <w:lang w:eastAsia="ru-RU"/>
        </w:rPr>
        <w:t>сдавать общеобразовательные вступительные испытания, проводимые организацией высшего образования самостоятельно в соответствии с подпунктом «в» пункта 27 Порядка, вне зависимости от того, участвовали ли они в сдаче ЕГЭ;</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6940FF">
        <w:rPr>
          <w:rFonts w:ascii="Times New Roman" w:eastAsia="Times New Roman" w:hAnsi="Times New Roman" w:cs="Times New Roman"/>
          <w:color w:val="333333"/>
          <w:sz w:val="28"/>
          <w:szCs w:val="28"/>
          <w:lang w:eastAsia="ru-RU"/>
        </w:rPr>
        <w:t>реализовывать права в соответствии с пунктами 21, 21.1 и 22 Порядка, если формой общеобразовательного вступительного испытания для поступающих на базе профессионального образования является ЕГЭ (при условии, что поступающие подпадают под действие указанных пунктов Порядка);</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333333"/>
          <w:sz w:val="28"/>
          <w:szCs w:val="28"/>
          <w:lang w:eastAsia="ru-RU"/>
        </w:rPr>
      </w:pPr>
      <w:proofErr w:type="gramStart"/>
      <w:r w:rsidRPr="006940FF">
        <w:rPr>
          <w:rFonts w:ascii="Times New Roman" w:eastAsia="Times New Roman" w:hAnsi="Times New Roman" w:cs="Times New Roman"/>
          <w:color w:val="333333"/>
          <w:sz w:val="28"/>
          <w:szCs w:val="28"/>
          <w:lang w:eastAsia="ru-RU"/>
        </w:rPr>
        <w:t>проходить вступительные испытания, установленные организацией высшего образования в соответствии с подпунктами «б» и «в» или в соответствии с подпунктами «б» - «г» пункта 27 Порядка, если поступающие имеют среднее профессиональное образование и поступают на обучение по специальностям и направлениям подготовки, относящимся к той же укрупненной группе профессий, специальностей и направлений подготовки, что и полученная ими профессия или специальность среднего профессионального образования</w:t>
      </w:r>
      <w:proofErr w:type="gramEnd"/>
      <w:r w:rsidRPr="006940FF">
        <w:rPr>
          <w:rFonts w:ascii="Times New Roman" w:eastAsia="Times New Roman" w:hAnsi="Times New Roman" w:cs="Times New Roman"/>
          <w:color w:val="333333"/>
          <w:sz w:val="28"/>
          <w:szCs w:val="28"/>
          <w:lang w:eastAsia="ru-RU"/>
        </w:rPr>
        <w:t xml:space="preserve">, либо </w:t>
      </w:r>
      <w:proofErr w:type="gramStart"/>
      <w:r w:rsidRPr="006940FF">
        <w:rPr>
          <w:rFonts w:ascii="Times New Roman" w:eastAsia="Times New Roman" w:hAnsi="Times New Roman" w:cs="Times New Roman"/>
          <w:color w:val="333333"/>
          <w:sz w:val="28"/>
          <w:szCs w:val="28"/>
          <w:lang w:eastAsia="ru-RU"/>
        </w:rPr>
        <w:t>поступающие</w:t>
      </w:r>
      <w:proofErr w:type="gramEnd"/>
      <w:r w:rsidRPr="006940FF">
        <w:rPr>
          <w:rFonts w:ascii="Times New Roman" w:eastAsia="Times New Roman" w:hAnsi="Times New Roman" w:cs="Times New Roman"/>
          <w:color w:val="333333"/>
          <w:sz w:val="28"/>
          <w:szCs w:val="28"/>
          <w:lang w:eastAsia="ru-RU"/>
        </w:rPr>
        <w:t xml:space="preserve"> имеют высшее образование.</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6940FF">
        <w:rPr>
          <w:rFonts w:ascii="Times New Roman" w:eastAsia="Times New Roman" w:hAnsi="Times New Roman" w:cs="Times New Roman"/>
          <w:color w:val="333333"/>
          <w:sz w:val="28"/>
          <w:szCs w:val="28"/>
          <w:lang w:eastAsia="ru-RU"/>
        </w:rPr>
        <w:t xml:space="preserve">Лица, имеющие профессиональное образование, могут поступать на </w:t>
      </w:r>
      <w:proofErr w:type="gramStart"/>
      <w:r w:rsidRPr="006940FF">
        <w:rPr>
          <w:rFonts w:ascii="Times New Roman" w:eastAsia="Times New Roman" w:hAnsi="Times New Roman" w:cs="Times New Roman"/>
          <w:color w:val="333333"/>
          <w:sz w:val="28"/>
          <w:szCs w:val="28"/>
          <w:lang w:eastAsia="ru-RU"/>
        </w:rPr>
        <w:t>обучение по программам</w:t>
      </w:r>
      <w:proofErr w:type="gramEnd"/>
      <w:r w:rsidRPr="006940FF">
        <w:rPr>
          <w:rFonts w:ascii="Times New Roman" w:eastAsia="Times New Roman" w:hAnsi="Times New Roman" w:cs="Times New Roman"/>
          <w:color w:val="333333"/>
          <w:sz w:val="28"/>
          <w:szCs w:val="28"/>
          <w:lang w:eastAsia="ru-RU"/>
        </w:rPr>
        <w:t xml:space="preserve"> бакалавриата, программам специалитета на базе среднего общего образования.</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sz w:val="28"/>
          <w:szCs w:val="28"/>
          <w:lang w:eastAsia="ru-RU"/>
        </w:rPr>
      </w:pPr>
      <w:r w:rsidRPr="006940FF">
        <w:rPr>
          <w:rFonts w:ascii="Times New Roman" w:eastAsia="Times New Roman" w:hAnsi="Times New Roman" w:cs="Times New Roman"/>
          <w:b/>
          <w:color w:val="333333"/>
          <w:sz w:val="28"/>
          <w:szCs w:val="28"/>
          <w:lang w:eastAsia="ru-RU"/>
        </w:rPr>
        <w:t>7.5.</w:t>
      </w:r>
      <w:r w:rsidRPr="006940FF">
        <w:rPr>
          <w:rFonts w:ascii="Times New Roman" w:eastAsia="Times New Roman" w:hAnsi="Times New Roman" w:cs="Times New Roman"/>
          <w:color w:val="333333"/>
          <w:sz w:val="28"/>
          <w:szCs w:val="28"/>
          <w:lang w:eastAsia="ru-RU"/>
        </w:rPr>
        <w:t xml:space="preserve"> </w:t>
      </w:r>
      <w:proofErr w:type="gramStart"/>
      <w:r w:rsidRPr="006940FF">
        <w:rPr>
          <w:rFonts w:ascii="Times New Roman" w:eastAsia="Times New Roman" w:hAnsi="Times New Roman" w:cs="Times New Roman"/>
          <w:sz w:val="28"/>
          <w:szCs w:val="28"/>
          <w:lang w:eastAsia="ru-RU"/>
        </w:rPr>
        <w:t>Лица, получившие в 2017 и 2018 году в образовательных организациях, расположенных на территориях Республики Крым и города федерального значения Севастополя, аттестат о среднем общем образовании по результатам государственной итоговой аттестации, вправе в год получения указанного аттестата поступать на обучение по программам бакалавриата и программам специалитета по своему выбору на основании результатов ЕГЭ и (или) по результатам вступительных испытаний, проводимых организацией</w:t>
      </w:r>
      <w:proofErr w:type="gramEnd"/>
      <w:r w:rsidRPr="006940FF">
        <w:rPr>
          <w:rFonts w:ascii="Times New Roman" w:eastAsia="Times New Roman" w:hAnsi="Times New Roman" w:cs="Times New Roman"/>
          <w:sz w:val="28"/>
          <w:szCs w:val="28"/>
          <w:lang w:eastAsia="ru-RU"/>
        </w:rPr>
        <w:t xml:space="preserve"> высшего образования самостоятельно (часть 3.3 статьи 5 Федерального закона N 84-ФЗ). Указанные лица могут сдавать общеобразовательные вступительные испытания, проводимые организациями высшего образования самостоятельно (при приеме на обучение в организации, расположенные как на территории Крыма, так и за пределами территории Крыма), в течение календарного года, в котором они получили аттестат о среднем общем образовании.</w:t>
      </w:r>
    </w:p>
    <w:p w:rsidR="006940FF" w:rsidRPr="006940FF" w:rsidRDefault="006940FF" w:rsidP="006940F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8</w:t>
      </w:r>
      <w:r w:rsidRPr="006940FF">
        <w:rPr>
          <w:rFonts w:ascii="Times New Roman" w:eastAsia="Times New Roman" w:hAnsi="Times New Roman" w:cs="Times New Roman"/>
          <w:color w:val="000000" w:themeColor="text1"/>
          <w:sz w:val="28"/>
          <w:szCs w:val="28"/>
          <w:lang w:eastAsia="ru-RU"/>
        </w:rPr>
        <w:t>. Поступающие на обучение вправе представить сведения о своих индивидуальных достижениях, результаты которых учитываются при приеме на обучение. Институт учитывает индивидуальные достижения при зачислении в случае равенства суммы конкурсных баллов и набранных баллов по приоритетным вступительным испытаниям. В качестве индивидуальных достижений учитывается средний балл документа об образовании (об образовании и о квалификации), рассчитанный по пятибалльной шкале, при этом документ об образовании с отличием или документ об образовании и о квалификации с отличием – 5 баллов.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w:t>
      </w:r>
      <w:r w:rsidRPr="006940FF">
        <w:rPr>
          <w:rFonts w:ascii="Times New Roman" w:eastAsia="Times New Roman" w:hAnsi="Times New Roman" w:cs="Times New Roman"/>
          <w:color w:val="000000" w:themeColor="text1"/>
          <w:sz w:val="28"/>
          <w:szCs w:val="28"/>
          <w:lang w:eastAsia="ru-RU"/>
        </w:rPr>
        <w:t>.  Институт проводит прием на обучение раздельно по каждой совокупности условий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9.1.</w:t>
      </w:r>
      <w:r w:rsidRPr="006940FF">
        <w:rPr>
          <w:rFonts w:ascii="Times New Roman" w:eastAsia="Times New Roman" w:hAnsi="Times New Roman" w:cs="Times New Roman"/>
          <w:color w:val="000000" w:themeColor="text1"/>
          <w:sz w:val="28"/>
          <w:szCs w:val="28"/>
          <w:lang w:eastAsia="ru-RU"/>
        </w:rPr>
        <w:t xml:space="preserve"> Прием на обучение без вступительных испытаний по программам бакалавриата: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а)</w:t>
      </w:r>
      <w:r w:rsidRPr="006940FF">
        <w:rPr>
          <w:rFonts w:ascii="Times New Roman" w:eastAsia="Times New Roman" w:hAnsi="Times New Roman" w:cs="Times New Roman"/>
          <w:color w:val="000000" w:themeColor="text1"/>
          <w:sz w:val="28"/>
          <w:szCs w:val="28"/>
          <w:lang w:eastAsia="ru-RU"/>
        </w:rPr>
        <w:t xml:space="preserve">   по организации в целом.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b/>
          <w:color w:val="000000" w:themeColor="text1"/>
          <w:sz w:val="28"/>
          <w:szCs w:val="28"/>
          <w:lang w:eastAsia="ru-RU"/>
        </w:rPr>
        <w:t>б)</w:t>
      </w:r>
      <w:r w:rsidRPr="006940FF">
        <w:rPr>
          <w:rFonts w:ascii="Times New Roman" w:eastAsia="Times New Roman" w:hAnsi="Times New Roman" w:cs="Times New Roman"/>
          <w:color w:val="000000" w:themeColor="text1"/>
          <w:sz w:val="28"/>
          <w:szCs w:val="28"/>
          <w:lang w:eastAsia="ru-RU"/>
        </w:rPr>
        <w:t xml:space="preserve">   отдельно по очной, очно-заочной, заочной формам обучения;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в)</w:t>
      </w:r>
      <w:r w:rsidRPr="006940FF">
        <w:rPr>
          <w:rFonts w:ascii="Times New Roman" w:eastAsia="Times New Roman" w:hAnsi="Times New Roman" w:cs="Times New Roman"/>
          <w:color w:val="000000" w:themeColor="text1"/>
          <w:sz w:val="28"/>
          <w:szCs w:val="28"/>
          <w:lang w:eastAsia="ru-RU"/>
        </w:rPr>
        <w:t xml:space="preserve">   по программам бакалавриата по каждому направлению подготовки в целом;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г)</w:t>
      </w:r>
      <w:r w:rsidRPr="006940FF">
        <w:rPr>
          <w:rFonts w:ascii="Times New Roman" w:eastAsia="Times New Roman" w:hAnsi="Times New Roman" w:cs="Times New Roman"/>
          <w:color w:val="000000" w:themeColor="text1"/>
          <w:sz w:val="28"/>
          <w:szCs w:val="28"/>
          <w:lang w:eastAsia="ru-RU"/>
        </w:rPr>
        <w:t xml:space="preserve">   на места по договорам об оказании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9.2</w:t>
      </w:r>
      <w:r w:rsidRPr="006940FF">
        <w:rPr>
          <w:rFonts w:ascii="Times New Roman" w:eastAsia="Times New Roman" w:hAnsi="Times New Roman" w:cs="Times New Roman"/>
          <w:color w:val="000000" w:themeColor="text1"/>
          <w:sz w:val="28"/>
          <w:szCs w:val="28"/>
          <w:lang w:eastAsia="ru-RU"/>
        </w:rPr>
        <w:t xml:space="preserve">.   Прием на </w:t>
      </w:r>
      <w:proofErr w:type="gramStart"/>
      <w:r w:rsidRPr="006940FF">
        <w:rPr>
          <w:rFonts w:ascii="Times New Roman" w:eastAsia="Times New Roman" w:hAnsi="Times New Roman" w:cs="Times New Roman"/>
          <w:color w:val="000000" w:themeColor="text1"/>
          <w:sz w:val="28"/>
          <w:szCs w:val="28"/>
          <w:lang w:eastAsia="ru-RU"/>
        </w:rPr>
        <w:t>обучение по итогам</w:t>
      </w:r>
      <w:proofErr w:type="gramEnd"/>
      <w:r w:rsidRPr="006940FF">
        <w:rPr>
          <w:rFonts w:ascii="Times New Roman" w:eastAsia="Times New Roman" w:hAnsi="Times New Roman" w:cs="Times New Roman"/>
          <w:color w:val="000000" w:themeColor="text1"/>
          <w:sz w:val="28"/>
          <w:szCs w:val="28"/>
          <w:lang w:eastAsia="ru-RU"/>
        </w:rPr>
        <w:t xml:space="preserve"> отдельных конкурсов в соответствии с результатами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а)</w:t>
      </w:r>
      <w:r w:rsidRPr="006940FF">
        <w:rPr>
          <w:rFonts w:ascii="Times New Roman" w:eastAsia="Times New Roman" w:hAnsi="Times New Roman" w:cs="Times New Roman"/>
          <w:color w:val="000000" w:themeColor="text1"/>
          <w:sz w:val="28"/>
          <w:szCs w:val="28"/>
          <w:lang w:eastAsia="ru-RU"/>
        </w:rPr>
        <w:t xml:space="preserve">   по организации в целом.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б)</w:t>
      </w:r>
      <w:r w:rsidRPr="006940FF">
        <w:rPr>
          <w:rFonts w:ascii="Times New Roman" w:eastAsia="Times New Roman" w:hAnsi="Times New Roman" w:cs="Times New Roman"/>
          <w:color w:val="000000" w:themeColor="text1"/>
          <w:sz w:val="28"/>
          <w:szCs w:val="28"/>
          <w:lang w:eastAsia="ru-RU"/>
        </w:rPr>
        <w:t xml:space="preserve">   отдельно по очной, очно-заочной, заочной формам обучения;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в) по программам бакалавриата по каждому направлению подготовки в целом;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г)</w:t>
      </w:r>
      <w:r w:rsidRPr="006940FF">
        <w:rPr>
          <w:rFonts w:ascii="Times New Roman" w:eastAsia="Times New Roman" w:hAnsi="Times New Roman" w:cs="Times New Roman"/>
          <w:color w:val="000000" w:themeColor="text1"/>
          <w:sz w:val="28"/>
          <w:szCs w:val="28"/>
          <w:lang w:eastAsia="ru-RU"/>
        </w:rPr>
        <w:t xml:space="preserve">    отдельно в зависимости от уровня образования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для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на базе среднего общего образования;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 для поступающих на базе среднего профессионального образования (включая поступающих на базе начального профессионального образования, полученного до вступления в силу Федерального закона "Об образовании в Российской Федерации" от 29.12.2012 г. № 273-ФЗ и подтвержденного документом государственного образца о начальном профессиональном образовании, в котором есть запись о получении среднего (полного) общего образования) и на базе высшего образования (далее - поступающие на базе профессионального образования).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Лица, имеющие профессиональное образование, могут по их желанию поступать на  обучение по итогам конкурса для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на базе среднего общего образования.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10</w:t>
      </w:r>
      <w:r w:rsidRPr="006940FF">
        <w:rPr>
          <w:rFonts w:ascii="Times New Roman" w:eastAsia="Times New Roman" w:hAnsi="Times New Roman" w:cs="Times New Roman"/>
          <w:color w:val="000000" w:themeColor="text1"/>
          <w:sz w:val="28"/>
          <w:szCs w:val="28"/>
          <w:lang w:eastAsia="ru-RU"/>
        </w:rPr>
        <w:t>. Организационное обеспечение проведения приема на обучение в Институт осуществляется приемной комиссией. Председателем приемной комиссии является ректор Института. 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родителей (законных представителей), доверенных лиц.</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Для организации и проведения вступительных испытаний председателем приемной комиссии утверждаются составы экзаменационных и апелляционных комиссий.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Полномочия и порядок деятельности приемной комиссии, экзаменационных и апелляционных комиссий определяются положениями о них, утверждаемыми председателем приемной комиссии.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11</w:t>
      </w:r>
      <w:r w:rsidRPr="006940FF">
        <w:rPr>
          <w:rFonts w:ascii="Times New Roman" w:eastAsia="Times New Roman" w:hAnsi="Times New Roman" w:cs="Times New Roman"/>
          <w:color w:val="000000" w:themeColor="text1"/>
          <w:sz w:val="28"/>
          <w:szCs w:val="28"/>
          <w:lang w:eastAsia="ru-RU"/>
        </w:rPr>
        <w:t xml:space="preserve">. В соответствии с лицензией на право осуществления образовательной деятельности </w:t>
      </w:r>
      <w:r w:rsidRPr="006940FF">
        <w:rPr>
          <w:rFonts w:ascii="Times New Roman" w:eastAsia="Times New Roman" w:hAnsi="Times New Roman" w:cs="Times New Roman"/>
          <w:b/>
          <w:color w:val="000000" w:themeColor="text1"/>
          <w:sz w:val="28"/>
          <w:szCs w:val="28"/>
          <w:lang w:eastAsia="ru-RU"/>
        </w:rPr>
        <w:t>№ 1317</w:t>
      </w: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от 12 марта 2015</w:t>
      </w:r>
      <w:r w:rsidRPr="006940FF">
        <w:rPr>
          <w:rFonts w:ascii="Times New Roman" w:eastAsia="Times New Roman" w:hAnsi="Times New Roman" w:cs="Times New Roman"/>
          <w:color w:val="000000" w:themeColor="text1"/>
          <w:sz w:val="28"/>
          <w:szCs w:val="28"/>
          <w:lang w:eastAsia="ru-RU"/>
        </w:rPr>
        <w:t xml:space="preserve"> г. (действительна до «</w:t>
      </w:r>
      <w:r w:rsidRPr="006940FF">
        <w:rPr>
          <w:rFonts w:ascii="Times New Roman" w:eastAsia="Times New Roman" w:hAnsi="Times New Roman" w:cs="Times New Roman"/>
          <w:b/>
          <w:color w:val="000000" w:themeColor="text1"/>
          <w:sz w:val="28"/>
          <w:szCs w:val="28"/>
          <w:lang w:eastAsia="ru-RU"/>
        </w:rPr>
        <w:t>бессрочно</w:t>
      </w:r>
      <w:r w:rsidRPr="006940FF">
        <w:rPr>
          <w:rFonts w:ascii="Times New Roman" w:eastAsia="Times New Roman" w:hAnsi="Times New Roman" w:cs="Times New Roman"/>
          <w:color w:val="000000" w:themeColor="text1"/>
          <w:sz w:val="28"/>
          <w:szCs w:val="28"/>
          <w:lang w:eastAsia="ru-RU"/>
        </w:rPr>
        <w:t xml:space="preserve">») институт объявляет прием граждан для </w:t>
      </w:r>
      <w:proofErr w:type="gramStart"/>
      <w:r w:rsidRPr="006940FF">
        <w:rPr>
          <w:rFonts w:ascii="Times New Roman" w:eastAsia="Times New Roman" w:hAnsi="Times New Roman" w:cs="Times New Roman"/>
          <w:color w:val="000000" w:themeColor="text1"/>
          <w:sz w:val="28"/>
          <w:szCs w:val="28"/>
          <w:lang w:eastAsia="ru-RU"/>
        </w:rPr>
        <w:t>обучения</w:t>
      </w:r>
      <w:proofErr w:type="gramEnd"/>
      <w:r w:rsidRPr="006940FF">
        <w:rPr>
          <w:rFonts w:ascii="Times New Roman" w:eastAsia="Times New Roman" w:hAnsi="Times New Roman" w:cs="Times New Roman"/>
          <w:color w:val="000000" w:themeColor="text1"/>
          <w:sz w:val="28"/>
          <w:szCs w:val="28"/>
          <w:lang w:eastAsia="ru-RU"/>
        </w:rPr>
        <w:t xml:space="preserve"> по основным образовательным программам высшего профессионального образования с присвоением по окончании курса обучения квалификации бакалавр:</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4"/>
          <w:szCs w:val="24"/>
          <w:lang w:eastAsia="ru-RU"/>
        </w:rPr>
      </w:pP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7"/>
        <w:gridCol w:w="4088"/>
      </w:tblGrid>
      <w:tr w:rsidR="006940FF" w:rsidRPr="006940FF" w:rsidTr="00E26E2E">
        <w:trPr>
          <w:trHeight w:val="300"/>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Направление подготовки</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Формы обучения</w:t>
            </w:r>
          </w:p>
        </w:tc>
      </w:tr>
      <w:tr w:rsidR="006940FF" w:rsidRPr="006940FF" w:rsidTr="00E26E2E">
        <w:trPr>
          <w:trHeight w:val="70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Психология </w:t>
            </w:r>
            <w:r w:rsidRPr="006940FF">
              <w:rPr>
                <w:rFonts w:ascii="Times New Roman" w:eastAsia="Times New Roman" w:hAnsi="Times New Roman" w:cs="Times New Roman"/>
                <w:b/>
                <w:color w:val="000000" w:themeColor="text1"/>
                <w:sz w:val="28"/>
                <w:szCs w:val="28"/>
                <w:lang w:eastAsia="ru-RU"/>
              </w:rPr>
              <w:t>37.03.01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1"/>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1"/>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p w:rsidR="006940FF" w:rsidRPr="006940FF" w:rsidRDefault="006940FF" w:rsidP="006940FF">
            <w:pPr>
              <w:numPr>
                <w:ilvl w:val="0"/>
                <w:numId w:val="1"/>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заочная</w:t>
            </w:r>
          </w:p>
        </w:tc>
      </w:tr>
      <w:tr w:rsidR="006940FF" w:rsidRPr="006940FF" w:rsidTr="00E26E2E">
        <w:trPr>
          <w:trHeight w:val="79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Менеджмент </w:t>
            </w:r>
            <w:r w:rsidRPr="006940FF">
              <w:rPr>
                <w:rFonts w:ascii="Times New Roman" w:eastAsia="Times New Roman" w:hAnsi="Times New Roman" w:cs="Times New Roman"/>
                <w:b/>
                <w:color w:val="000000" w:themeColor="text1"/>
                <w:sz w:val="28"/>
                <w:szCs w:val="28"/>
                <w:lang w:eastAsia="ru-RU"/>
              </w:rPr>
              <w:t>38.03.02</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2"/>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2"/>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p w:rsidR="006940FF" w:rsidRPr="006940FF" w:rsidRDefault="006940FF" w:rsidP="006940FF">
            <w:pPr>
              <w:numPr>
                <w:ilvl w:val="0"/>
                <w:numId w:val="2"/>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заочная</w:t>
            </w:r>
          </w:p>
        </w:tc>
      </w:tr>
      <w:tr w:rsidR="006940FF" w:rsidRPr="006940FF" w:rsidTr="00E26E2E">
        <w:trPr>
          <w:trHeight w:val="76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Юриспруденция</w:t>
            </w:r>
            <w:r w:rsidRPr="006940FF">
              <w:rPr>
                <w:rFonts w:ascii="Times New Roman" w:eastAsia="Times New Roman" w:hAnsi="Times New Roman" w:cs="Times New Roman"/>
                <w:color w:val="000000" w:themeColor="text1"/>
                <w:sz w:val="28"/>
                <w:szCs w:val="28"/>
                <w:lang w:eastAsia="ru-RU"/>
              </w:rPr>
              <w:t> </w:t>
            </w:r>
            <w:r w:rsidRPr="006940FF">
              <w:rPr>
                <w:rFonts w:ascii="Times New Roman" w:eastAsia="Times New Roman" w:hAnsi="Times New Roman" w:cs="Times New Roman"/>
                <w:b/>
                <w:color w:val="000000" w:themeColor="text1"/>
                <w:sz w:val="28"/>
                <w:szCs w:val="28"/>
                <w:lang w:eastAsia="ru-RU"/>
              </w:rPr>
              <w:t>40.03.01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3"/>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3"/>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p w:rsidR="006940FF" w:rsidRPr="006940FF" w:rsidRDefault="006940FF" w:rsidP="006940FF">
            <w:pPr>
              <w:numPr>
                <w:ilvl w:val="0"/>
                <w:numId w:val="3"/>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заочная (для получающих 2 ВО)</w:t>
            </w:r>
          </w:p>
        </w:tc>
      </w:tr>
      <w:tr w:rsidR="006940FF" w:rsidRPr="006940FF" w:rsidTr="00E26E2E">
        <w:trPr>
          <w:trHeight w:val="70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Реклама и связи с общественностью </w:t>
            </w:r>
            <w:r w:rsidRPr="006940FF">
              <w:rPr>
                <w:rFonts w:ascii="Times New Roman" w:eastAsia="Times New Roman" w:hAnsi="Times New Roman" w:cs="Times New Roman"/>
                <w:b/>
                <w:color w:val="000000" w:themeColor="text1"/>
                <w:sz w:val="28"/>
                <w:szCs w:val="28"/>
                <w:lang w:eastAsia="ru-RU"/>
              </w:rPr>
              <w:t>42.03.01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4"/>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4"/>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p w:rsidR="006940FF" w:rsidRPr="006940FF" w:rsidRDefault="006940FF" w:rsidP="006940FF">
            <w:pPr>
              <w:numPr>
                <w:ilvl w:val="0"/>
                <w:numId w:val="4"/>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заочная</w:t>
            </w:r>
          </w:p>
          <w:p w:rsidR="006940FF" w:rsidRPr="006940FF" w:rsidRDefault="006940FF" w:rsidP="006940FF">
            <w:pPr>
              <w:spacing w:after="0" w:line="300" w:lineRule="atLeast"/>
              <w:jc w:val="both"/>
              <w:rPr>
                <w:rFonts w:ascii="Times New Roman" w:eastAsia="Times New Roman" w:hAnsi="Times New Roman" w:cs="Times New Roman"/>
                <w:b/>
                <w:color w:val="000000" w:themeColor="text1"/>
                <w:sz w:val="28"/>
                <w:szCs w:val="28"/>
                <w:lang w:eastAsia="ru-RU"/>
              </w:rPr>
            </w:pPr>
          </w:p>
        </w:tc>
      </w:tr>
      <w:tr w:rsidR="006940FF" w:rsidRPr="006940FF" w:rsidTr="00E26E2E">
        <w:trPr>
          <w:trHeight w:val="79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Сервис </w:t>
            </w:r>
            <w:r w:rsidRPr="006940FF">
              <w:rPr>
                <w:rFonts w:ascii="Times New Roman" w:eastAsia="Times New Roman" w:hAnsi="Times New Roman" w:cs="Times New Roman"/>
                <w:b/>
                <w:color w:val="000000" w:themeColor="text1"/>
                <w:sz w:val="28"/>
                <w:szCs w:val="28"/>
                <w:lang w:eastAsia="ru-RU"/>
              </w:rPr>
              <w:t>43.03.01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5"/>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5"/>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p w:rsidR="006940FF" w:rsidRPr="006940FF" w:rsidRDefault="006940FF" w:rsidP="006940FF">
            <w:pPr>
              <w:numPr>
                <w:ilvl w:val="0"/>
                <w:numId w:val="5"/>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заочная</w:t>
            </w:r>
          </w:p>
        </w:tc>
      </w:tr>
      <w:tr w:rsidR="006940FF" w:rsidRPr="006940FF" w:rsidTr="00E26E2E">
        <w:trPr>
          <w:trHeight w:val="720"/>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Туризм </w:t>
            </w:r>
            <w:r w:rsidRPr="006940FF">
              <w:rPr>
                <w:rFonts w:ascii="Times New Roman" w:eastAsia="Times New Roman" w:hAnsi="Times New Roman" w:cs="Times New Roman"/>
                <w:b/>
                <w:color w:val="000000" w:themeColor="text1"/>
                <w:sz w:val="28"/>
                <w:szCs w:val="28"/>
                <w:lang w:eastAsia="ru-RU"/>
              </w:rPr>
              <w:t>43.03.02</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6"/>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6"/>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p w:rsidR="006940FF" w:rsidRPr="006940FF" w:rsidRDefault="006940FF" w:rsidP="006940FF">
            <w:pPr>
              <w:numPr>
                <w:ilvl w:val="0"/>
                <w:numId w:val="6"/>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заочная</w:t>
            </w:r>
          </w:p>
        </w:tc>
      </w:tr>
      <w:tr w:rsidR="006940FF" w:rsidRPr="006940FF" w:rsidTr="00E26E2E">
        <w:trPr>
          <w:trHeight w:val="690"/>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Дизайн</w:t>
            </w:r>
            <w:r w:rsidRPr="006940FF">
              <w:rPr>
                <w:rFonts w:ascii="Times New Roman" w:eastAsia="Times New Roman" w:hAnsi="Times New Roman" w:cs="Times New Roman"/>
                <w:b/>
                <w:color w:val="000000" w:themeColor="text1"/>
                <w:sz w:val="28"/>
                <w:szCs w:val="28"/>
                <w:lang w:eastAsia="ru-RU"/>
              </w:rPr>
              <w:t> 54.03.01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7"/>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очная</w:t>
            </w:r>
          </w:p>
          <w:p w:rsidR="006940FF" w:rsidRPr="006940FF" w:rsidRDefault="006940FF" w:rsidP="006940FF">
            <w:pPr>
              <w:numPr>
                <w:ilvl w:val="0"/>
                <w:numId w:val="7"/>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очно-заочная (вечерняя)</w:t>
            </w:r>
          </w:p>
        </w:tc>
      </w:tr>
    </w:tbl>
    <w:p w:rsidR="006940FF" w:rsidRPr="006940FF" w:rsidRDefault="006940FF" w:rsidP="006940FF">
      <w:pPr>
        <w:spacing w:after="0" w:line="315" w:lineRule="atLeast"/>
        <w:jc w:val="both"/>
        <w:rPr>
          <w:rFonts w:ascii="Times New Roman" w:eastAsia="Times New Roman" w:hAnsi="Times New Roman" w:cs="Times New Roman"/>
          <w:color w:val="000000" w:themeColor="text1"/>
          <w:sz w:val="24"/>
          <w:szCs w:val="24"/>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12</w:t>
      </w:r>
      <w:r w:rsidRPr="006940FF">
        <w:rPr>
          <w:rFonts w:ascii="Times New Roman" w:eastAsia="Times New Roman" w:hAnsi="Times New Roman" w:cs="Times New Roman"/>
          <w:color w:val="000000" w:themeColor="text1"/>
          <w:sz w:val="28"/>
          <w:szCs w:val="28"/>
          <w:lang w:eastAsia="ru-RU"/>
        </w:rPr>
        <w:t>.   Для поступления на обучение абитуриенты подают заявление о приеме с приложением необходимых документов (далее вместе - документы, необходимые для поступления; документы, подаваемые для поступления; поданные документы).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13</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Лицо, которому поступающим предоставлены соответствующие полномочия (далее - доверенное лицо), может осуществлять представление в Институт документов, необходимых для поступления, отзыв указанных документов, иные действия, не требующие личного присутствия поступающего, при предъявлении выданной поступающим и оформленной в установленном порядке доверенности с указанием в ней предоставленных доверенному лицу полномочий.</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14</w:t>
      </w:r>
      <w:r w:rsidRPr="006940FF">
        <w:rPr>
          <w:rFonts w:ascii="Times New Roman" w:eastAsia="Times New Roman" w:hAnsi="Times New Roman" w:cs="Times New Roman"/>
          <w:color w:val="000000" w:themeColor="text1"/>
          <w:sz w:val="28"/>
          <w:szCs w:val="28"/>
          <w:lang w:eastAsia="ru-RU"/>
        </w:rPr>
        <w:t xml:space="preserve">.  При приеме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на места по договорам об оказании платных образовательных услуг устанавливаются следующие сроки: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14.1</w:t>
      </w:r>
      <w:proofErr w:type="gramStart"/>
      <w:r w:rsidRPr="006940FF">
        <w:rPr>
          <w:rFonts w:ascii="Times New Roman" w:eastAsia="Times New Roman" w:hAnsi="Times New Roman" w:cs="Times New Roman"/>
          <w:color w:val="000000" w:themeColor="text1"/>
          <w:sz w:val="28"/>
          <w:szCs w:val="28"/>
          <w:lang w:eastAsia="ru-RU"/>
        </w:rPr>
        <w:t xml:space="preserve">  П</w:t>
      </w:r>
      <w:proofErr w:type="gramEnd"/>
      <w:r w:rsidRPr="006940FF">
        <w:rPr>
          <w:rFonts w:ascii="Times New Roman" w:eastAsia="Times New Roman" w:hAnsi="Times New Roman" w:cs="Times New Roman"/>
          <w:color w:val="000000" w:themeColor="text1"/>
          <w:sz w:val="28"/>
          <w:szCs w:val="28"/>
          <w:lang w:eastAsia="ru-RU"/>
        </w:rPr>
        <w:t>о очной и очно-заочной формам обучения: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начало приема документов, необходимых для поступления,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01 февраля 2020 года</w:t>
      </w:r>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завершения проводимых Институтом самостоятельно вступительных испытаний, указанных в подпунктах 7.2, 7.3 пункта 7 Правил приема, срок завершения приема документов, необходимых для поступления, от лиц, поступающих по результатам ЕГЭ и без вступительных испытаний, - </w:t>
      </w:r>
      <w:r w:rsidRPr="006940FF">
        <w:rPr>
          <w:rFonts w:ascii="Times New Roman" w:eastAsia="Times New Roman" w:hAnsi="Times New Roman" w:cs="Times New Roman"/>
          <w:b/>
          <w:color w:val="000000" w:themeColor="text1"/>
          <w:sz w:val="28"/>
          <w:szCs w:val="28"/>
          <w:lang w:eastAsia="ru-RU"/>
        </w:rPr>
        <w:t>28 августа 2020 года</w:t>
      </w:r>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14.2</w:t>
      </w:r>
      <w:proofErr w:type="gramStart"/>
      <w:r w:rsidRPr="006940FF">
        <w:rPr>
          <w:rFonts w:ascii="Times New Roman" w:eastAsia="Times New Roman" w:hAnsi="Times New Roman" w:cs="Times New Roman"/>
          <w:color w:val="000000" w:themeColor="text1"/>
          <w:sz w:val="28"/>
          <w:szCs w:val="28"/>
          <w:lang w:eastAsia="ru-RU"/>
        </w:rPr>
        <w:t xml:space="preserve">   П</w:t>
      </w:r>
      <w:proofErr w:type="gramEnd"/>
      <w:r w:rsidRPr="006940FF">
        <w:rPr>
          <w:rFonts w:ascii="Times New Roman" w:eastAsia="Times New Roman" w:hAnsi="Times New Roman" w:cs="Times New Roman"/>
          <w:color w:val="000000" w:themeColor="text1"/>
          <w:sz w:val="28"/>
          <w:szCs w:val="28"/>
          <w:lang w:eastAsia="ru-RU"/>
        </w:rPr>
        <w:t xml:space="preserve">о заочной форме обучения: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начало приема документов, необходимых для поступления,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1 апреля</w:t>
      </w: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2020 года;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завершения проводимых Институтом самостоятельно вступительных испытаний, указанных в подпунктах 7.2, 7.3 пункта 7 Правил приема, срок завершения приема документов, необходимых для поступления, от лиц, поступающих по результатам ЕГЭ и без вступительных испытаний, - </w:t>
      </w:r>
      <w:r w:rsidRPr="006940FF">
        <w:rPr>
          <w:rFonts w:ascii="Times New Roman" w:eastAsia="Times New Roman" w:hAnsi="Times New Roman" w:cs="Times New Roman"/>
          <w:b/>
          <w:color w:val="000000" w:themeColor="text1"/>
          <w:sz w:val="28"/>
          <w:szCs w:val="28"/>
          <w:lang w:eastAsia="ru-RU"/>
        </w:rPr>
        <w:t>16 октября</w:t>
      </w: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2020 года</w:t>
      </w:r>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numPr>
          <w:ilvl w:val="0"/>
          <w:numId w:val="20"/>
        </w:numPr>
        <w:spacing w:after="0" w:line="375" w:lineRule="atLeast"/>
        <w:contextualSpacing/>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Установление перечня и программ вступительных испытаний, шкалы оценивания их результатов и минимального количества баллов, подтверждающего успешное прохождение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15</w:t>
      </w:r>
      <w:r w:rsidRPr="006940FF">
        <w:rPr>
          <w:rFonts w:ascii="Times New Roman" w:eastAsia="Times New Roman" w:hAnsi="Times New Roman" w:cs="Times New Roman"/>
          <w:color w:val="000000" w:themeColor="text1"/>
          <w:sz w:val="28"/>
          <w:szCs w:val="28"/>
          <w:lang w:eastAsia="ru-RU"/>
        </w:rPr>
        <w:t xml:space="preserve">. Институт включает в устанавливаемый им перечень вступительных испытаний при приеме на обучение по программам бакалавриата проводимые </w:t>
      </w:r>
      <w:proofErr w:type="gramStart"/>
      <w:r w:rsidRPr="006940FF">
        <w:rPr>
          <w:rFonts w:ascii="Times New Roman" w:eastAsia="Times New Roman" w:hAnsi="Times New Roman" w:cs="Times New Roman"/>
          <w:color w:val="000000" w:themeColor="text1"/>
          <w:sz w:val="28"/>
          <w:szCs w:val="28"/>
          <w:lang w:eastAsia="ru-RU"/>
        </w:rPr>
        <w:t>в соответствии с Перечнем вступительных испытаний при приеме на 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и программам специалитета, утверждаемым Министерством образования и науки Российской Федерации, вступительные испытания по общеобразовательным предметам (далее – общеобразовательные вступительные испытания). В качестве результатов указанных вступительных испытаний признаются результаты ЕГЭ, полученные не ранее 4 лет до дня завершения приема документов и вступительных испытаний включительно и действительные на дату вступления в силу Федерального закона, либо указанные вступительные испытания проводятся Институтом самостоятельно в соответствии с подпунктом 7.2 пункта 7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16</w:t>
      </w:r>
      <w:r w:rsidRPr="006940FF">
        <w:rPr>
          <w:rFonts w:ascii="Times New Roman" w:eastAsia="Times New Roman" w:hAnsi="Times New Roman" w:cs="Times New Roman"/>
          <w:color w:val="000000" w:themeColor="text1"/>
          <w:sz w:val="28"/>
          <w:szCs w:val="28"/>
          <w:lang w:eastAsia="ru-RU"/>
        </w:rPr>
        <w:t>.   В соответствие с Письмом Минобрнауки РФ от 20.11.2013г. №ДЛ-344/17 «О действии ЕГЭ» в 2020 г. при приеме в Институт учитываются результаты ЕГЭ 2016, 2017, 2018, 2019, 2020 годов.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17</w:t>
      </w:r>
      <w:r w:rsidRPr="006940FF">
        <w:rPr>
          <w:rFonts w:ascii="Times New Roman" w:eastAsia="Times New Roman" w:hAnsi="Times New Roman" w:cs="Times New Roman"/>
          <w:color w:val="000000" w:themeColor="text1"/>
          <w:sz w:val="28"/>
          <w:szCs w:val="28"/>
          <w:lang w:eastAsia="ru-RU"/>
        </w:rPr>
        <w:t xml:space="preserve">. При поступлении на первый курс для </w:t>
      </w:r>
      <w:proofErr w:type="gramStart"/>
      <w:r w:rsidRPr="006940FF">
        <w:rPr>
          <w:rFonts w:ascii="Times New Roman" w:eastAsia="Times New Roman" w:hAnsi="Times New Roman" w:cs="Times New Roman"/>
          <w:color w:val="000000" w:themeColor="text1"/>
          <w:sz w:val="28"/>
          <w:szCs w:val="28"/>
          <w:lang w:eastAsia="ru-RU"/>
        </w:rPr>
        <w:t>обучения</w:t>
      </w:r>
      <w:proofErr w:type="gramEnd"/>
      <w:r w:rsidRPr="006940FF">
        <w:rPr>
          <w:rFonts w:ascii="Times New Roman" w:eastAsia="Times New Roman" w:hAnsi="Times New Roman" w:cs="Times New Roman"/>
          <w:color w:val="000000" w:themeColor="text1"/>
          <w:sz w:val="28"/>
          <w:szCs w:val="28"/>
          <w:lang w:eastAsia="ru-RU"/>
        </w:rPr>
        <w:t xml:space="preserve"> по основным образовательным программам профессионального образования, вне зависимости от текущего уровня образования и формы обучения, устанавливаются следующие вступительные испытания в форме тестирования: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3"/>
        <w:gridCol w:w="4092"/>
      </w:tblGrid>
      <w:tr w:rsidR="006940FF" w:rsidRPr="006940FF" w:rsidTr="00E26E2E">
        <w:trPr>
          <w:trHeight w:val="600"/>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Направление подготовки</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Вступительные испытания</w:t>
            </w:r>
          </w:p>
        </w:tc>
      </w:tr>
      <w:tr w:rsidR="006940FF" w:rsidRPr="006940FF" w:rsidTr="00E26E2E">
        <w:trPr>
          <w:trHeight w:val="70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Психология 37.03.01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8"/>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8"/>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Биология*</w:t>
            </w:r>
          </w:p>
          <w:p w:rsidR="006940FF" w:rsidRPr="006940FF" w:rsidRDefault="006940FF" w:rsidP="006940FF">
            <w:pPr>
              <w:numPr>
                <w:ilvl w:val="0"/>
                <w:numId w:val="8"/>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Математика</w:t>
            </w:r>
          </w:p>
        </w:tc>
      </w:tr>
      <w:tr w:rsidR="006940FF" w:rsidRPr="006940FF" w:rsidTr="00E26E2E">
        <w:trPr>
          <w:trHeight w:val="79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Менеджмент 38.03.02</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9"/>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9"/>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Математика*</w:t>
            </w:r>
          </w:p>
          <w:p w:rsidR="006940FF" w:rsidRPr="006940FF" w:rsidRDefault="006940FF" w:rsidP="006940FF">
            <w:pPr>
              <w:numPr>
                <w:ilvl w:val="0"/>
                <w:numId w:val="9"/>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Обществознание</w:t>
            </w:r>
          </w:p>
        </w:tc>
      </w:tr>
      <w:tr w:rsidR="006940FF" w:rsidRPr="006940FF" w:rsidTr="00E26E2E">
        <w:trPr>
          <w:trHeight w:val="76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Юриспруденция 40.03.01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10"/>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10"/>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Обществознание*</w:t>
            </w:r>
          </w:p>
          <w:p w:rsidR="006940FF" w:rsidRPr="006940FF" w:rsidRDefault="006940FF" w:rsidP="006940FF">
            <w:pPr>
              <w:numPr>
                <w:ilvl w:val="0"/>
                <w:numId w:val="10"/>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История</w:t>
            </w:r>
          </w:p>
        </w:tc>
      </w:tr>
      <w:tr w:rsidR="006940FF" w:rsidRPr="006940FF" w:rsidTr="00E26E2E">
        <w:trPr>
          <w:trHeight w:val="70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 xml:space="preserve">Реклама и связи </w:t>
            </w:r>
            <w:proofErr w:type="gramStart"/>
            <w:r w:rsidRPr="006940FF">
              <w:rPr>
                <w:rFonts w:ascii="Times New Roman" w:eastAsia="Times New Roman" w:hAnsi="Times New Roman" w:cs="Times New Roman"/>
                <w:b/>
                <w:color w:val="000000" w:themeColor="text1"/>
                <w:sz w:val="28"/>
                <w:szCs w:val="28"/>
                <w:lang w:eastAsia="ru-RU"/>
              </w:rPr>
              <w:t>с</w:t>
            </w:r>
            <w:proofErr w:type="gramEnd"/>
            <w:r w:rsidRPr="006940FF">
              <w:rPr>
                <w:rFonts w:ascii="Times New Roman" w:eastAsia="Times New Roman" w:hAnsi="Times New Roman" w:cs="Times New Roman"/>
                <w:b/>
                <w:color w:val="000000" w:themeColor="text1"/>
                <w:sz w:val="28"/>
                <w:szCs w:val="28"/>
                <w:lang w:eastAsia="ru-RU"/>
              </w:rPr>
              <w:t xml:space="preserve"> </w:t>
            </w:r>
          </w:p>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общественностью 42.03.01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11"/>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11"/>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Обществознание*</w:t>
            </w:r>
          </w:p>
          <w:p w:rsidR="006940FF" w:rsidRPr="006940FF" w:rsidRDefault="006940FF" w:rsidP="006940FF">
            <w:pPr>
              <w:numPr>
                <w:ilvl w:val="0"/>
                <w:numId w:val="11"/>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История</w:t>
            </w:r>
          </w:p>
        </w:tc>
      </w:tr>
      <w:tr w:rsidR="006940FF" w:rsidRPr="006940FF" w:rsidTr="00E26E2E">
        <w:trPr>
          <w:trHeight w:val="795"/>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Сервис 43.03.01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12"/>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12"/>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Математика*</w:t>
            </w:r>
          </w:p>
          <w:p w:rsidR="006940FF" w:rsidRPr="006940FF" w:rsidRDefault="006940FF" w:rsidP="006940FF">
            <w:pPr>
              <w:numPr>
                <w:ilvl w:val="0"/>
                <w:numId w:val="12"/>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Обществознание</w:t>
            </w:r>
          </w:p>
        </w:tc>
      </w:tr>
      <w:tr w:rsidR="006940FF" w:rsidRPr="006940FF" w:rsidTr="00E26E2E">
        <w:trPr>
          <w:trHeight w:val="720"/>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Туризм 43.03.02</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13"/>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13"/>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История *</w:t>
            </w:r>
          </w:p>
          <w:p w:rsidR="006940FF" w:rsidRPr="006940FF" w:rsidRDefault="006940FF" w:rsidP="006940FF">
            <w:pPr>
              <w:numPr>
                <w:ilvl w:val="0"/>
                <w:numId w:val="13"/>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Обществознание</w:t>
            </w:r>
          </w:p>
        </w:tc>
      </w:tr>
      <w:tr w:rsidR="006940FF" w:rsidRPr="006940FF" w:rsidTr="00E26E2E">
        <w:trPr>
          <w:trHeight w:val="600"/>
          <w:tblCellSpacing w:w="0" w:type="dxa"/>
        </w:trPr>
        <w:tc>
          <w:tcPr>
            <w:tcW w:w="54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Дизайн 54.03.01</w:t>
            </w:r>
          </w:p>
        </w:tc>
        <w:tc>
          <w:tcPr>
            <w:tcW w:w="40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940FF" w:rsidRPr="006940FF" w:rsidRDefault="006940FF" w:rsidP="006940FF">
            <w:pPr>
              <w:numPr>
                <w:ilvl w:val="0"/>
                <w:numId w:val="14"/>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Русский язык</w:t>
            </w:r>
          </w:p>
          <w:p w:rsidR="006940FF" w:rsidRPr="006940FF" w:rsidRDefault="006940FF" w:rsidP="006940FF">
            <w:pPr>
              <w:numPr>
                <w:ilvl w:val="0"/>
                <w:numId w:val="14"/>
              </w:numPr>
              <w:spacing w:after="0" w:line="300" w:lineRule="atLeast"/>
              <w:jc w:val="both"/>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Литература*</w:t>
            </w:r>
          </w:p>
          <w:p w:rsidR="006940FF" w:rsidRPr="006940FF" w:rsidRDefault="006940FF" w:rsidP="006940FF">
            <w:pPr>
              <w:numPr>
                <w:ilvl w:val="0"/>
                <w:numId w:val="14"/>
              </w:num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Обществознание</w:t>
            </w:r>
          </w:p>
        </w:tc>
      </w:tr>
    </w:tbl>
    <w:p w:rsidR="006940FF" w:rsidRPr="006940FF" w:rsidRDefault="006940FF" w:rsidP="006940FF">
      <w:pPr>
        <w:spacing w:after="0" w:line="315" w:lineRule="atLeast"/>
        <w:jc w:val="both"/>
        <w:rPr>
          <w:rFonts w:ascii="Times New Roman" w:eastAsia="Times New Roman" w:hAnsi="Times New Roman" w:cs="Times New Roman"/>
          <w:color w:val="000000" w:themeColor="text1"/>
          <w:sz w:val="24"/>
          <w:szCs w:val="24"/>
          <w:lang w:eastAsia="ru-RU"/>
        </w:rPr>
      </w:pPr>
      <w:r w:rsidRPr="006940FF">
        <w:rPr>
          <w:rFonts w:ascii="Times New Roman" w:eastAsia="Times New Roman" w:hAnsi="Times New Roman" w:cs="Times New Roman"/>
          <w:color w:val="000000" w:themeColor="text1"/>
          <w:sz w:val="24"/>
          <w:szCs w:val="24"/>
          <w:lang w:eastAsia="ru-RU"/>
        </w:rPr>
        <w:t xml:space="preserve">* - </w:t>
      </w:r>
      <w:r w:rsidRPr="006940FF">
        <w:rPr>
          <w:rFonts w:ascii="Times New Roman" w:eastAsia="Times New Roman" w:hAnsi="Times New Roman" w:cs="Times New Roman"/>
          <w:b/>
          <w:color w:val="000000" w:themeColor="text1"/>
          <w:sz w:val="24"/>
          <w:szCs w:val="24"/>
          <w:lang w:eastAsia="ru-RU"/>
        </w:rPr>
        <w:t>профильный общеобразовательный предмет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18</w:t>
      </w:r>
      <w:r w:rsidRPr="006940FF">
        <w:rPr>
          <w:rFonts w:ascii="Times New Roman" w:eastAsia="Times New Roman" w:hAnsi="Times New Roman" w:cs="Times New Roman"/>
          <w:color w:val="000000" w:themeColor="text1"/>
          <w:sz w:val="28"/>
          <w:szCs w:val="28"/>
          <w:lang w:eastAsia="ru-RU"/>
        </w:rPr>
        <w:t>. По одному общеобразовательному предмету проводится одно общеобразовательное вступительное испытание.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19</w:t>
      </w:r>
      <w:r w:rsidRPr="006940FF">
        <w:rPr>
          <w:rFonts w:ascii="Times New Roman" w:eastAsia="Times New Roman" w:hAnsi="Times New Roman" w:cs="Times New Roman"/>
          <w:color w:val="000000" w:themeColor="text1"/>
          <w:sz w:val="28"/>
          <w:szCs w:val="28"/>
          <w:lang w:eastAsia="ru-RU"/>
        </w:rPr>
        <w:t xml:space="preserve">.  Прием на первый курс для </w:t>
      </w:r>
      <w:proofErr w:type="gramStart"/>
      <w:r w:rsidRPr="006940FF">
        <w:rPr>
          <w:rFonts w:ascii="Times New Roman" w:eastAsia="Times New Roman" w:hAnsi="Times New Roman" w:cs="Times New Roman"/>
          <w:color w:val="000000" w:themeColor="text1"/>
          <w:sz w:val="28"/>
          <w:szCs w:val="28"/>
          <w:lang w:eastAsia="ru-RU"/>
        </w:rPr>
        <w:t>обучения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проводится: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по результатам ЕГЭ по общеобразовательным предметам – поступающих, имеющих среднее общее образование;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по результатам вступительных испытаний, проводимых письменно в форме тестирования, для граждан указанных в подпунктах 7.2, 7.3 пункта 7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20</w:t>
      </w:r>
      <w:r w:rsidRPr="006940FF">
        <w:rPr>
          <w:rFonts w:ascii="Times New Roman" w:eastAsia="Times New Roman" w:hAnsi="Times New Roman" w:cs="Times New Roman"/>
          <w:color w:val="000000" w:themeColor="text1"/>
          <w:sz w:val="28"/>
          <w:szCs w:val="28"/>
          <w:lang w:eastAsia="ru-RU"/>
        </w:rPr>
        <w:t>. При формировании программ вступительных испытаний, проводимых Институтом самостоятельно, указанных в подпунктах 7.2, 7.3 пункта 7 Правил приема, Институт руководствуется следующим: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программы общеобразовательных вступительных </w:t>
      </w:r>
      <w:proofErr w:type="gramStart"/>
      <w:r w:rsidRPr="006940FF">
        <w:rPr>
          <w:rFonts w:ascii="Times New Roman" w:eastAsia="Times New Roman" w:hAnsi="Times New Roman" w:cs="Times New Roman"/>
          <w:color w:val="000000" w:themeColor="text1"/>
          <w:sz w:val="28"/>
          <w:szCs w:val="28"/>
          <w:lang w:eastAsia="ru-RU"/>
        </w:rPr>
        <w:t>испытаний</w:t>
      </w:r>
      <w:proofErr w:type="gramEnd"/>
      <w:r w:rsidRPr="006940FF">
        <w:rPr>
          <w:rFonts w:ascii="Times New Roman" w:eastAsia="Times New Roman" w:hAnsi="Times New Roman" w:cs="Times New Roman"/>
          <w:color w:val="000000" w:themeColor="text1"/>
          <w:sz w:val="28"/>
          <w:szCs w:val="28"/>
          <w:lang w:eastAsia="ru-RU"/>
        </w:rPr>
        <w:t xml:space="preserve"> для отдельных категорий поступающих формируются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 с учетом необходимости соответствия уровня сложности таких вступительных испытаний уровню сложности ЕГЭ по соответствующим общеобразовательным предметам;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программы проводимых Институтом самостоятельно вступительных испытаний на базе профессионального образования формируются на основе федерального государственного образовательного стандарта среднего общего образования, федерального государственного образовательного стандарта основного общего образования и соответствующих федеральных государственных образовательных стандартов среднего профессионального и (или) высшего образования.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21</w:t>
      </w:r>
      <w:r w:rsidRPr="006940FF">
        <w:rPr>
          <w:rFonts w:ascii="Times New Roman" w:eastAsia="Times New Roman" w:hAnsi="Times New Roman" w:cs="Times New Roman"/>
          <w:color w:val="000000" w:themeColor="text1"/>
          <w:sz w:val="28"/>
          <w:szCs w:val="28"/>
          <w:lang w:eastAsia="ru-RU"/>
        </w:rPr>
        <w:t>.   Все вступительные испытания оцениваются по 100-балльной шкале.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Для каждого вступительного испытания устанавливается шкала оценивания и минимальное количество баллов, подтверждающее успешное прохождение вступительного испытания (далее - минимальное количество баллов).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Для общеобразовательного вступительного испытания в качестве минимального количества баллов используется минимальное количество баллов ЕГЭ, которое устанавливается Институт. </w:t>
      </w:r>
      <w:proofErr w:type="gramStart"/>
      <w:r w:rsidRPr="006940FF">
        <w:rPr>
          <w:rFonts w:ascii="Times New Roman" w:eastAsia="Times New Roman" w:hAnsi="Times New Roman" w:cs="Times New Roman"/>
          <w:color w:val="000000" w:themeColor="text1"/>
          <w:sz w:val="28"/>
          <w:szCs w:val="28"/>
          <w:lang w:eastAsia="ru-RU"/>
        </w:rPr>
        <w:t xml:space="preserve">Указанное минимальное количество баллов не может быть ниже количества баллов ЕГЭ,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 (Перечень Вступительных испытаний по направлениям подготовки для поступающих на 1 курс в ЧУООВО Институт экономики и культуры в </w:t>
      </w:r>
      <w:r w:rsidRPr="006940FF">
        <w:rPr>
          <w:rFonts w:ascii="Times New Roman" w:eastAsia="Times New Roman" w:hAnsi="Times New Roman" w:cs="Times New Roman"/>
          <w:b/>
          <w:color w:val="000000" w:themeColor="text1"/>
          <w:sz w:val="28"/>
          <w:szCs w:val="28"/>
          <w:lang w:eastAsia="ru-RU"/>
        </w:rPr>
        <w:t>2020 году</w:t>
      </w:r>
      <w:r w:rsidRPr="006940FF">
        <w:rPr>
          <w:rFonts w:ascii="Times New Roman" w:eastAsia="Times New Roman" w:hAnsi="Times New Roman" w:cs="Times New Roman"/>
          <w:color w:val="000000" w:themeColor="text1"/>
          <w:sz w:val="28"/>
          <w:szCs w:val="28"/>
          <w:lang w:eastAsia="ru-RU"/>
        </w:rPr>
        <w:t>).</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Минимальное количество баллов для общеобразовательного вступительного испытания для отдельных категорий поступающих равно минимальному количеству баллов ЕГЭ для соответствующего общеобразовательного вступительного испытания, в качестве результатов которого признаются результаты ЕГЭ.</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22</w:t>
      </w:r>
      <w:r w:rsidRPr="006940FF">
        <w:rPr>
          <w:rFonts w:ascii="Times New Roman" w:eastAsia="Times New Roman" w:hAnsi="Times New Roman" w:cs="Times New Roman"/>
          <w:color w:val="000000" w:themeColor="text1"/>
          <w:sz w:val="28"/>
          <w:szCs w:val="28"/>
          <w:lang w:eastAsia="ru-RU"/>
        </w:rPr>
        <w:t>.  Минимальное количество баллов не может быть изменено в ходе приема.</w:t>
      </w: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32"/>
          <w:szCs w:val="32"/>
          <w:lang w:eastAsia="ru-RU"/>
        </w:rPr>
        <w:t xml:space="preserve">     III.</w:t>
      </w:r>
      <w:r w:rsidRPr="006940FF">
        <w:rPr>
          <w:rFonts w:ascii="Times New Roman" w:eastAsia="Times New Roman" w:hAnsi="Times New Roman" w:cs="Times New Roman"/>
          <w:b/>
          <w:bCs/>
          <w:color w:val="000000" w:themeColor="text1"/>
          <w:sz w:val="28"/>
          <w:szCs w:val="28"/>
          <w:lang w:eastAsia="ru-RU"/>
        </w:rPr>
        <w:t xml:space="preserve"> Особые права при приеме на </w:t>
      </w:r>
      <w:proofErr w:type="gramStart"/>
      <w:r w:rsidRPr="006940FF">
        <w:rPr>
          <w:rFonts w:ascii="Times New Roman" w:eastAsia="Times New Roman" w:hAnsi="Times New Roman" w:cs="Times New Roman"/>
          <w:b/>
          <w:bCs/>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b/>
          <w:bCs/>
          <w:color w:val="000000" w:themeColor="text1"/>
          <w:sz w:val="28"/>
          <w:szCs w:val="28"/>
          <w:lang w:eastAsia="ru-RU"/>
        </w:rPr>
        <w:t xml:space="preserve"> бакалавриата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23</w:t>
      </w:r>
      <w:r w:rsidRPr="006940FF">
        <w:rPr>
          <w:rFonts w:ascii="Times New Roman" w:eastAsia="Times New Roman" w:hAnsi="Times New Roman" w:cs="Times New Roman"/>
          <w:color w:val="000000" w:themeColor="text1"/>
          <w:sz w:val="28"/>
          <w:szCs w:val="28"/>
          <w:lang w:eastAsia="ru-RU"/>
        </w:rPr>
        <w:t>.  Право на прием в Институт без вступительных испытаний имеют: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lastRenderedPageBreak/>
        <w:t xml:space="preserve">- победители и призеры заключительного этапа всероссийской олимпиады школьников (далее - победители и призеры всероссийской олимпиады) </w:t>
      </w:r>
      <w:r w:rsidRPr="006940FF">
        <w:rPr>
          <w:rFonts w:ascii="Times New Roman" w:eastAsia="Times New Roman" w:hAnsi="Times New Roman" w:cs="Times New Roman"/>
          <w:b/>
          <w:color w:val="000000" w:themeColor="text1"/>
          <w:sz w:val="28"/>
          <w:szCs w:val="28"/>
          <w:lang w:eastAsia="ru-RU"/>
        </w:rPr>
        <w:t>2016-2020</w:t>
      </w:r>
      <w:r w:rsidRPr="006940FF">
        <w:rPr>
          <w:rFonts w:ascii="Times New Roman" w:eastAsia="Times New Roman" w:hAnsi="Times New Roman" w:cs="Times New Roman"/>
          <w:color w:val="000000" w:themeColor="text1"/>
          <w:sz w:val="28"/>
          <w:szCs w:val="28"/>
          <w:lang w:eastAsia="ru-RU"/>
        </w:rPr>
        <w:t xml:space="preserve"> </w:t>
      </w:r>
      <w:proofErr w:type="spellStart"/>
      <w:r w:rsidRPr="006940FF">
        <w:rPr>
          <w:rFonts w:ascii="Times New Roman" w:eastAsia="Times New Roman" w:hAnsi="Times New Roman" w:cs="Times New Roman"/>
          <w:color w:val="000000" w:themeColor="text1"/>
          <w:sz w:val="28"/>
          <w:szCs w:val="28"/>
          <w:lang w:eastAsia="ru-RU"/>
        </w:rPr>
        <w:t>г.г</w:t>
      </w:r>
      <w:proofErr w:type="spellEnd"/>
      <w:r w:rsidRPr="006940FF">
        <w:rPr>
          <w:rFonts w:ascii="Times New Roman" w:eastAsia="Times New Roman" w:hAnsi="Times New Roman" w:cs="Times New Roman"/>
          <w:color w:val="000000" w:themeColor="text1"/>
          <w:sz w:val="28"/>
          <w:szCs w:val="28"/>
          <w:lang w:eastAsia="ru-RU"/>
        </w:rPr>
        <w:t>.,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Минобрнауки России (далее - члены сборных команд),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hAnsi="Times New Roman" w:cs="Times New Roman"/>
          <w:sz w:val="28"/>
          <w:szCs w:val="28"/>
        </w:rPr>
        <w:t>- победители и призеры  IV этапа всеукраинских ученических олимпиад, члены сборных команд Украины,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всеукраинской ученической олимпиады или международной олимпиады, — в течение 4 лет, следующих за годом проведения соответствующей олимпиады, если указанные победители, призеры и члены сборных команд относятся к числу лиц, указанных в части 3.1 статьи</w:t>
      </w:r>
      <w:proofErr w:type="gramEnd"/>
      <w:r w:rsidRPr="006940FF">
        <w:rPr>
          <w:rFonts w:ascii="Times New Roman" w:hAnsi="Times New Roman" w:cs="Times New Roman"/>
          <w:sz w:val="28"/>
          <w:szCs w:val="28"/>
        </w:rPr>
        <w:t xml:space="preserve"> 5 Федерального закона N 84-ФЗ;</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чемпионы и призеры в области спорта), по специальностям и (или) направлениям подготовки в области физической культуры и спорта;</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победители и призеры олимпиад школьников, проводимых в порядке, устанавливаемом Минобрнауки России, по специальностям и направлениям подготовки, соответствующим профилю олимпиады школьников </w:t>
      </w:r>
      <w:r w:rsidRPr="006940FF">
        <w:rPr>
          <w:rFonts w:ascii="Times New Roman" w:eastAsia="Times New Roman" w:hAnsi="Times New Roman" w:cs="Times New Roman"/>
          <w:b/>
          <w:color w:val="000000" w:themeColor="text1"/>
          <w:sz w:val="28"/>
          <w:szCs w:val="28"/>
          <w:lang w:eastAsia="ru-RU"/>
        </w:rPr>
        <w:t>2016-2020</w:t>
      </w:r>
      <w:r w:rsidRPr="006940FF">
        <w:rPr>
          <w:rFonts w:ascii="Times New Roman" w:eastAsia="Times New Roman" w:hAnsi="Times New Roman" w:cs="Times New Roman"/>
          <w:color w:val="000000" w:themeColor="text1"/>
          <w:sz w:val="28"/>
          <w:szCs w:val="28"/>
          <w:lang w:eastAsia="ru-RU"/>
        </w:rPr>
        <w:t xml:space="preserve"> </w:t>
      </w:r>
      <w:proofErr w:type="spellStart"/>
      <w:r w:rsidRPr="006940FF">
        <w:rPr>
          <w:rFonts w:ascii="Times New Roman" w:eastAsia="Times New Roman" w:hAnsi="Times New Roman" w:cs="Times New Roman"/>
          <w:color w:val="000000" w:themeColor="text1"/>
          <w:sz w:val="28"/>
          <w:szCs w:val="28"/>
          <w:lang w:eastAsia="ru-RU"/>
        </w:rPr>
        <w:t>г.г</w:t>
      </w:r>
      <w:proofErr w:type="spellEnd"/>
      <w:r w:rsidRPr="006940FF">
        <w:rPr>
          <w:rFonts w:ascii="Times New Roman" w:eastAsia="Times New Roman" w:hAnsi="Times New Roman" w:cs="Times New Roman"/>
          <w:color w:val="000000" w:themeColor="text1"/>
          <w:sz w:val="28"/>
          <w:szCs w:val="28"/>
          <w:lang w:eastAsia="ru-RU"/>
        </w:rPr>
        <w:t>.</w:t>
      </w:r>
      <w:proofErr w:type="gramStart"/>
      <w:r w:rsidRPr="006940FF">
        <w:rPr>
          <w:rFonts w:ascii="Times New Roman" w:eastAsia="Times New Roman" w:hAnsi="Times New Roman" w:cs="Times New Roman"/>
          <w:color w:val="000000" w:themeColor="text1"/>
          <w:sz w:val="28"/>
          <w:szCs w:val="28"/>
          <w:lang w:eastAsia="ru-RU"/>
        </w:rPr>
        <w:t xml:space="preserve"> .</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Соответствие профиля указанных олимпиад специальностям и направлениям подготовки определяет ЧУООВО Институт экономики и культуры.</w:t>
      </w:r>
    </w:p>
    <w:p w:rsidR="006940FF" w:rsidRPr="006940FF" w:rsidRDefault="006940FF" w:rsidP="006940FF">
      <w:pPr>
        <w:spacing w:after="0" w:line="240" w:lineRule="auto"/>
        <w:rPr>
          <w:rFonts w:ascii="Times New Roman" w:eastAsia="Times New Roman" w:hAnsi="Times New Roman" w:cs="Times New Roman"/>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Победителям и призерам олимпиад школьников для использования особого права необходимо наличие результатов ЕГЭ не менее 75 баллов по общеобразовательному предмету, соответствующему профилю олимпиады (</w:t>
      </w:r>
      <w:r w:rsidRPr="006940FF">
        <w:rPr>
          <w:rFonts w:ascii="Times New Roman" w:eastAsia="Times New Roman" w:hAnsi="Times New Roman" w:cs="Times New Roman"/>
          <w:sz w:val="28"/>
          <w:szCs w:val="28"/>
          <w:lang w:eastAsia="ru-RU"/>
        </w:rPr>
        <w:t>Установлено в соответствии с Положением о всероссийской  олимпиаде Школьников (утверждено приказом Министерства образования и науки Российской Федерации  от 02  декабря  2009 г. № 695 в редакции приказа от 07 февраля  2011 г. №168) и приложением  №2 к Правилам</w:t>
      </w:r>
      <w:proofErr w:type="gramEnd"/>
      <w:r w:rsidRPr="006940FF">
        <w:rPr>
          <w:rFonts w:ascii="Times New Roman" w:eastAsia="Times New Roman" w:hAnsi="Times New Roman" w:cs="Times New Roman"/>
          <w:sz w:val="28"/>
          <w:szCs w:val="28"/>
          <w:lang w:eastAsia="ru-RU"/>
        </w:rPr>
        <w:t xml:space="preserve"> приёма на 2019-20 учебный год.</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24</w:t>
      </w: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Преимущественное право зачисления</w:t>
      </w:r>
      <w:r w:rsidRPr="006940FF">
        <w:rPr>
          <w:rFonts w:ascii="Times New Roman" w:eastAsia="Times New Roman" w:hAnsi="Times New Roman" w:cs="Times New Roman"/>
          <w:color w:val="000000" w:themeColor="text1"/>
          <w:sz w:val="28"/>
          <w:szCs w:val="28"/>
          <w:lang w:eastAsia="ru-RU"/>
        </w:rPr>
        <w:t xml:space="preserve"> предоставляется лицам (по убыванию приоритета) при равенстве суммы конкурсных баллов предоставляется лицам: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дети-сироты и дети, оставшиеся без попечения родителей, а также лица из числа детей-сирот и детей, оставшихся без попечения родителей</w:t>
      </w:r>
      <w:r w:rsidRPr="006940FF">
        <w:rPr>
          <w:rFonts w:ascii="Times New Roman" w:eastAsia="Times New Roman" w:hAnsi="Times New Roman" w:cs="Times New Roman"/>
          <w:color w:val="000000"/>
          <w:sz w:val="28"/>
          <w:szCs w:val="28"/>
          <w:lang w:eastAsia="ru-RU"/>
        </w:rPr>
        <w:t xml:space="preserve"> и ветеранов боевых действий из числа лиц, указанных в подпунктах 1 - 4 пункта 1 статьи 3 Федерального закона от 12 января 1995 г. N 5-ФЗ "О ветеранах"</w:t>
      </w:r>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дети-инвалиды, инвалиды I и II групп, которым согласно заключению федерального учреждения </w:t>
      </w:r>
      <w:proofErr w:type="gramStart"/>
      <w:r w:rsidRPr="006940FF">
        <w:rPr>
          <w:rFonts w:ascii="Times New Roman" w:eastAsia="Times New Roman" w:hAnsi="Times New Roman" w:cs="Times New Roman"/>
          <w:color w:val="000000" w:themeColor="text1"/>
          <w:sz w:val="28"/>
          <w:szCs w:val="28"/>
          <w:lang w:eastAsia="ru-RU"/>
        </w:rPr>
        <w:t>медико-социальной</w:t>
      </w:r>
      <w:proofErr w:type="gramEnd"/>
      <w:r w:rsidRPr="006940FF">
        <w:rPr>
          <w:rFonts w:ascii="Times New Roman" w:eastAsia="Times New Roman" w:hAnsi="Times New Roman" w:cs="Times New Roman"/>
          <w:color w:val="000000" w:themeColor="text1"/>
          <w:sz w:val="28"/>
          <w:szCs w:val="28"/>
          <w:lang w:eastAsia="ru-RU"/>
        </w:rPr>
        <w:t xml:space="preserve"> экспертизы не противопоказано обучение в соответствующих образовательных организациях;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дети умерших (погибших) Героев Советского Союза, Героев Российской Федерации и полных кавалеров ордена Славы;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 дети сотрудников органов внутренних дел, Федеральной службы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w:t>
      </w:r>
      <w:proofErr w:type="gramEnd"/>
      <w:r w:rsidRPr="006940FF">
        <w:rPr>
          <w:rFonts w:ascii="Times New Roman" w:eastAsia="Times New Roman" w:hAnsi="Times New Roman" w:cs="Times New Roman"/>
          <w:color w:val="000000" w:themeColor="text1"/>
          <w:sz w:val="28"/>
          <w:szCs w:val="28"/>
          <w:lang w:eastAsia="ru-RU"/>
        </w:rPr>
        <w:t xml:space="preserve"> указанных </w:t>
      </w:r>
      <w:proofErr w:type="gramStart"/>
      <w:r w:rsidRPr="006940FF">
        <w:rPr>
          <w:rFonts w:ascii="Times New Roman" w:eastAsia="Times New Roman" w:hAnsi="Times New Roman" w:cs="Times New Roman"/>
          <w:color w:val="000000" w:themeColor="text1"/>
          <w:sz w:val="28"/>
          <w:szCs w:val="28"/>
          <w:lang w:eastAsia="ru-RU"/>
        </w:rPr>
        <w:t>учреждениях</w:t>
      </w:r>
      <w:proofErr w:type="gramEnd"/>
      <w:r w:rsidRPr="006940FF">
        <w:rPr>
          <w:rFonts w:ascii="Times New Roman" w:eastAsia="Times New Roman" w:hAnsi="Times New Roman" w:cs="Times New Roman"/>
          <w:color w:val="000000" w:themeColor="text1"/>
          <w:sz w:val="28"/>
          <w:szCs w:val="28"/>
          <w:lang w:eastAsia="ru-RU"/>
        </w:rPr>
        <w:t xml:space="preserve"> и органах, и дети, находившиеся на их иждивении;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военнослужащие, которые проходят военную службу по контракту и непрерывная продолжительность военной </w:t>
      </w:r>
      <w:proofErr w:type="gramStart"/>
      <w:r w:rsidRPr="006940FF">
        <w:rPr>
          <w:rFonts w:ascii="Times New Roman" w:eastAsia="Times New Roman" w:hAnsi="Times New Roman" w:cs="Times New Roman"/>
          <w:color w:val="000000" w:themeColor="text1"/>
          <w:sz w:val="28"/>
          <w:szCs w:val="28"/>
          <w:lang w:eastAsia="ru-RU"/>
        </w:rPr>
        <w:t>службы</w:t>
      </w:r>
      <w:proofErr w:type="gramEnd"/>
      <w:r w:rsidRPr="006940FF">
        <w:rPr>
          <w:rFonts w:ascii="Times New Roman" w:eastAsia="Times New Roman" w:hAnsi="Times New Roman" w:cs="Times New Roman"/>
          <w:color w:val="000000" w:themeColor="text1"/>
          <w:sz w:val="28"/>
          <w:szCs w:val="28"/>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 N 53-ФЗ</w:t>
      </w:r>
      <w:proofErr w:type="gramEnd"/>
      <w:r w:rsidRPr="006940FF">
        <w:rPr>
          <w:rFonts w:ascii="Times New Roman" w:eastAsia="Times New Roman" w:hAnsi="Times New Roman" w:cs="Times New Roman"/>
          <w:color w:val="000000" w:themeColor="text1"/>
          <w:sz w:val="28"/>
          <w:szCs w:val="28"/>
          <w:lang w:eastAsia="ru-RU"/>
        </w:rPr>
        <w:t xml:space="preserve"> "О воинской обязанности и военной службе"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 N 5-ФЗ                       "О ветеранах";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lastRenderedPageBreak/>
        <w:t>-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w:t>
      </w:r>
      <w:proofErr w:type="gramEnd"/>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 xml:space="preserve">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w:t>
      </w:r>
      <w:r w:rsidRPr="006940FF">
        <w:rPr>
          <w:rFonts w:ascii="Times New Roman" w:eastAsia="Times New Roman" w:hAnsi="Times New Roman" w:cs="Times New Roman"/>
          <w:color w:val="000000"/>
          <w:sz w:val="28"/>
          <w:szCs w:val="28"/>
          <w:lang w:eastAsia="ru-RU"/>
        </w:rPr>
        <w:t>военнослужащие и сотрудники Федеральной службы войск национальной гвардии Российской Федерации,</w:t>
      </w:r>
      <w:r w:rsidRPr="006940FF">
        <w:rPr>
          <w:rFonts w:ascii="Times New Roman" w:eastAsia="Times New Roman" w:hAnsi="Times New Roman" w:cs="Times New Roman"/>
          <w:color w:val="000000" w:themeColor="text1"/>
          <w:sz w:val="28"/>
          <w:szCs w:val="28"/>
          <w:lang w:eastAsia="ru-RU"/>
        </w:rPr>
        <w:t xml:space="preserve">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w:t>
      </w:r>
      <w:proofErr w:type="gramEnd"/>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Государственной противопожарной службы);</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 военнослужащие, сотрудники Федеральной службы войск национальной гвардии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25</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 xml:space="preserve">Победителям и призерам олимпиад школьников, проводимых в порядке, устанавливаемом Минобрнауки России кроме права на прием без вступительных испытаний, имеют </w:t>
      </w:r>
      <w:r w:rsidRPr="006940FF">
        <w:rPr>
          <w:rFonts w:ascii="Times New Roman" w:eastAsia="Times New Roman" w:hAnsi="Times New Roman" w:cs="Times New Roman"/>
          <w:b/>
          <w:color w:val="000000" w:themeColor="text1"/>
          <w:sz w:val="28"/>
          <w:szCs w:val="28"/>
          <w:lang w:eastAsia="ru-RU"/>
        </w:rPr>
        <w:t xml:space="preserve">особое право </w:t>
      </w:r>
      <w:r w:rsidRPr="006940FF">
        <w:rPr>
          <w:rFonts w:ascii="Times New Roman" w:eastAsia="Times New Roman" w:hAnsi="Times New Roman" w:cs="Times New Roman"/>
          <w:color w:val="000000" w:themeColor="text1"/>
          <w:sz w:val="28"/>
          <w:szCs w:val="28"/>
          <w:lang w:eastAsia="ru-RU"/>
        </w:rPr>
        <w:t>при приеме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Для использования указанного особого права необходимо наличие результатов ЕГЭ не менее 65 баллов по общеобразовательному предмету, соответствующему профилю олимпиады.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25.1</w:t>
      </w:r>
      <w:r w:rsidRPr="006940FF">
        <w:rPr>
          <w:rFonts w:ascii="Times New Roman" w:eastAsia="Times New Roman" w:hAnsi="Times New Roman" w:cs="Times New Roman"/>
          <w:color w:val="000000" w:themeColor="text1"/>
          <w:sz w:val="28"/>
          <w:szCs w:val="28"/>
          <w:lang w:eastAsia="ru-RU"/>
        </w:rPr>
        <w:t xml:space="preserve">. Особые права для победителей и призеров олимпиад школьников, указанные в пункте 23 настоящих Правил приема, </w:t>
      </w:r>
      <w:proofErr w:type="gramStart"/>
      <w:r w:rsidRPr="006940FF">
        <w:rPr>
          <w:rFonts w:ascii="Times New Roman" w:eastAsia="Times New Roman" w:hAnsi="Times New Roman" w:cs="Times New Roman"/>
          <w:color w:val="000000" w:themeColor="text1"/>
          <w:sz w:val="28"/>
          <w:szCs w:val="28"/>
          <w:lang w:eastAsia="ru-RU"/>
        </w:rPr>
        <w:t>могут</w:t>
      </w:r>
      <w:proofErr w:type="gramEnd"/>
      <w:r w:rsidRPr="006940FF">
        <w:rPr>
          <w:rFonts w:ascii="Times New Roman" w:eastAsia="Times New Roman" w:hAnsi="Times New Roman" w:cs="Times New Roman"/>
          <w:color w:val="000000" w:themeColor="text1"/>
          <w:sz w:val="28"/>
          <w:szCs w:val="28"/>
          <w:lang w:eastAsia="ru-RU"/>
        </w:rPr>
        <w:t xml:space="preserve"> предоставляется одним и тем же поступающим. В случае предоставления особого права, указанного в пунктах  25 поступающим устанавливается наивысший результат (100 баллов) соответствующего вступительного испытания.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25.2</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 xml:space="preserve">При поступлении на обучение </w:t>
      </w:r>
      <w:r w:rsidRPr="006940FF">
        <w:rPr>
          <w:rFonts w:ascii="Times New Roman" w:eastAsia="Times New Roman" w:hAnsi="Times New Roman" w:cs="Times New Roman"/>
          <w:b/>
          <w:color w:val="000000" w:themeColor="text1"/>
          <w:sz w:val="28"/>
          <w:szCs w:val="28"/>
          <w:lang w:eastAsia="ru-RU"/>
        </w:rPr>
        <w:t xml:space="preserve">без использования особых прав </w:t>
      </w:r>
      <w:r w:rsidRPr="006940FF">
        <w:rPr>
          <w:rFonts w:ascii="Times New Roman" w:eastAsia="Times New Roman" w:hAnsi="Times New Roman" w:cs="Times New Roman"/>
          <w:color w:val="000000" w:themeColor="text1"/>
          <w:sz w:val="28"/>
          <w:szCs w:val="28"/>
          <w:lang w:eastAsia="ru-RU"/>
        </w:rPr>
        <w:t xml:space="preserve">победителям и призерам всероссийской олимпиады, членам сборных команд РФ, </w:t>
      </w:r>
      <w:r w:rsidRPr="006940FF">
        <w:rPr>
          <w:rFonts w:ascii="Times New Roman" w:eastAsia="Times New Roman" w:hAnsi="Times New Roman" w:cs="Times New Roman"/>
          <w:color w:val="000000" w:themeColor="text1"/>
          <w:sz w:val="28"/>
          <w:szCs w:val="28"/>
          <w:lang w:eastAsia="ru-RU"/>
        </w:rPr>
        <w:lastRenderedPageBreak/>
        <w:t>победителям и призерам олимпиад школьников предоставляется преимущество посредством установления наивысшего результата (100 баллов) общеобразовательного вступительного испытания, соответствующего профилю олимпиады (как по тем же программам бакалавриата, программ специалитета, по которым они поступают на обучение с использованием указанных особых прав, так и по иным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программам специалитета вне зависимости от соответствия профиля олимпиад специальностям и (или) направлениям подготовки).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Победителям и призерам олимпиад школьников для использования преимущества необходимо наличие результата ЕГЭ не менее 65 баллов по общеобразовательному предмету, соответствующему вступительному испытанию.</w:t>
      </w:r>
    </w:p>
    <w:p w:rsidR="006940FF" w:rsidRPr="006940FF" w:rsidRDefault="006940FF" w:rsidP="006940FF">
      <w:pPr>
        <w:tabs>
          <w:tab w:val="left" w:pos="5505"/>
        </w:tabs>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color w:val="000000" w:themeColor="text1"/>
          <w:sz w:val="28"/>
          <w:szCs w:val="28"/>
          <w:lang w:eastAsia="ru-RU"/>
        </w:rPr>
        <w:tab/>
      </w: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w:t>
      </w:r>
      <w:r w:rsidRPr="006940FF">
        <w:rPr>
          <w:rFonts w:ascii="Times New Roman" w:eastAsia="Times New Roman" w:hAnsi="Times New Roman" w:cs="Times New Roman"/>
          <w:b/>
          <w:bCs/>
          <w:color w:val="000000" w:themeColor="text1"/>
          <w:sz w:val="32"/>
          <w:szCs w:val="32"/>
          <w:lang w:eastAsia="ru-RU"/>
        </w:rPr>
        <w:t>IV.</w:t>
      </w:r>
      <w:r w:rsidRPr="006940FF">
        <w:rPr>
          <w:rFonts w:ascii="Times New Roman" w:eastAsia="Times New Roman" w:hAnsi="Times New Roman" w:cs="Times New Roman"/>
          <w:b/>
          <w:bCs/>
          <w:color w:val="000000" w:themeColor="text1"/>
          <w:sz w:val="28"/>
          <w:szCs w:val="28"/>
          <w:lang w:eastAsia="ru-RU"/>
        </w:rPr>
        <w:t xml:space="preserve">  Информирование о приеме на обучение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26</w:t>
      </w:r>
      <w:r w:rsidRPr="006940FF">
        <w:rPr>
          <w:rFonts w:ascii="Times New Roman" w:eastAsia="Times New Roman" w:hAnsi="Times New Roman" w:cs="Times New Roman"/>
          <w:color w:val="000000" w:themeColor="text1"/>
          <w:sz w:val="28"/>
          <w:szCs w:val="28"/>
          <w:lang w:eastAsia="ru-RU"/>
        </w:rPr>
        <w:t xml:space="preserve">. Приемная комиссия обязана ознакомить поступающего 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proofErr w:type="gramStart"/>
      <w:r w:rsidRPr="006940FF">
        <w:rPr>
          <w:rFonts w:ascii="Times New Roman" w:eastAsia="Times New Roman" w:hAnsi="Times New Roman" w:cs="Times New Roman"/>
          <w:color w:val="000000" w:themeColor="text1"/>
          <w:sz w:val="28"/>
          <w:szCs w:val="28"/>
          <w:lang w:eastAsia="ru-RU"/>
        </w:rPr>
        <w:t>поступающему</w:t>
      </w:r>
      <w:proofErr w:type="gramEnd"/>
      <w:r w:rsidRPr="006940FF">
        <w:rPr>
          <w:rFonts w:ascii="Times New Roman" w:eastAsia="Times New Roman" w:hAnsi="Times New Roman" w:cs="Times New Roman"/>
          <w:color w:val="000000" w:themeColor="text1"/>
          <w:sz w:val="28"/>
          <w:szCs w:val="28"/>
          <w:lang w:eastAsia="ru-RU"/>
        </w:rPr>
        <w:t xml:space="preserve"> предоставляется также информация о проводимом конкурсе и об итогах его проведения.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27</w:t>
      </w:r>
      <w:r w:rsidRPr="006940FF">
        <w:rPr>
          <w:rFonts w:ascii="Times New Roman" w:eastAsia="Times New Roman" w:hAnsi="Times New Roman" w:cs="Times New Roman"/>
          <w:color w:val="000000" w:themeColor="text1"/>
          <w:sz w:val="28"/>
          <w:szCs w:val="28"/>
          <w:lang w:eastAsia="ru-RU"/>
        </w:rPr>
        <w:t>.   В целях информирования о приеме на обучение приемная комиссия размещает информацию на официальном сайте в информационно-телекоммуникационной сети «Интернет» (далее - официальный сайт), а также обеспечивает свободный доступ в здании Института к информации, размещенной на информационном стенде приемной комиссии (далее - информационный стенд).</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На официальном сайте </w:t>
      </w:r>
      <w:hyperlink r:id="rId8" w:history="1">
        <w:r w:rsidRPr="006940FF">
          <w:rPr>
            <w:rFonts w:ascii="Times New Roman" w:eastAsia="Times New Roman" w:hAnsi="Times New Roman" w:cs="Times New Roman"/>
            <w:b/>
            <w:color w:val="000000" w:themeColor="text1"/>
            <w:sz w:val="28"/>
            <w:szCs w:val="28"/>
            <w:u w:val="single"/>
            <w:lang w:eastAsia="ru-RU"/>
          </w:rPr>
          <w:t>www.ieac.ru</w:t>
        </w:r>
      </w:hyperlink>
      <w:r w:rsidRPr="006940FF">
        <w:rPr>
          <w:rFonts w:ascii="Times New Roman" w:eastAsia="Times New Roman" w:hAnsi="Times New Roman" w:cs="Times New Roman"/>
          <w:color w:val="000000" w:themeColor="text1"/>
          <w:sz w:val="28"/>
          <w:szCs w:val="28"/>
          <w:lang w:eastAsia="ru-RU"/>
        </w:rPr>
        <w:t> и на информационном стенде размещаются: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27.1</w:t>
      </w:r>
      <w:r w:rsidRPr="006940FF">
        <w:rPr>
          <w:rFonts w:ascii="Times New Roman" w:eastAsia="Times New Roman" w:hAnsi="Times New Roman" w:cs="Times New Roman"/>
          <w:color w:val="000000" w:themeColor="text1"/>
          <w:sz w:val="28"/>
          <w:szCs w:val="28"/>
          <w:lang w:eastAsia="ru-RU"/>
        </w:rPr>
        <w:t xml:space="preserve">.  При приеме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по очной, очно-заочной и заочной формам обучения - не позднее </w:t>
      </w:r>
      <w:r w:rsidRPr="006940FF">
        <w:rPr>
          <w:rFonts w:ascii="Times New Roman" w:eastAsia="Times New Roman" w:hAnsi="Times New Roman" w:cs="Times New Roman"/>
          <w:b/>
          <w:color w:val="000000" w:themeColor="text1"/>
          <w:sz w:val="28"/>
          <w:szCs w:val="28"/>
          <w:lang w:eastAsia="ru-RU"/>
        </w:rPr>
        <w:t>01 октября предшествующего года</w:t>
      </w:r>
      <w:r w:rsidRPr="006940FF">
        <w:rPr>
          <w:rFonts w:ascii="Times New Roman" w:eastAsia="Times New Roman" w:hAnsi="Times New Roman" w:cs="Times New Roman"/>
          <w:color w:val="000000" w:themeColor="text1"/>
          <w:sz w:val="28"/>
          <w:szCs w:val="28"/>
          <w:lang w:eastAsia="ru-RU"/>
        </w:rPr>
        <w:t>, в иных случаях - в сроки, установленные правилами приема, утвержденными ректором Института: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Правила приема в </w:t>
      </w:r>
      <w:r w:rsidRPr="006940FF">
        <w:rPr>
          <w:rFonts w:ascii="Times New Roman" w:eastAsia="Times New Roman" w:hAnsi="Times New Roman" w:cs="Times New Roman"/>
          <w:b/>
          <w:color w:val="000000" w:themeColor="text1"/>
          <w:sz w:val="28"/>
          <w:szCs w:val="28"/>
          <w:lang w:eastAsia="ru-RU"/>
        </w:rPr>
        <w:t xml:space="preserve">2016-2021 годах </w:t>
      </w:r>
      <w:r w:rsidRPr="006940FF">
        <w:rPr>
          <w:rFonts w:ascii="Times New Roman" w:eastAsia="Times New Roman" w:hAnsi="Times New Roman" w:cs="Times New Roman"/>
          <w:color w:val="000000" w:themeColor="text1"/>
          <w:sz w:val="28"/>
          <w:szCs w:val="28"/>
          <w:lang w:eastAsia="ru-RU"/>
        </w:rPr>
        <w:t xml:space="preserve"> в ЧУОО </w:t>
      </w:r>
      <w:proofErr w:type="gramStart"/>
      <w:r w:rsidRPr="006940FF">
        <w:rPr>
          <w:rFonts w:ascii="Times New Roman" w:eastAsia="Times New Roman" w:hAnsi="Times New Roman" w:cs="Times New Roman"/>
          <w:color w:val="000000" w:themeColor="text1"/>
          <w:sz w:val="28"/>
          <w:szCs w:val="28"/>
          <w:lang w:eastAsia="ru-RU"/>
        </w:rPr>
        <w:t>ВО</w:t>
      </w:r>
      <w:proofErr w:type="gramEnd"/>
      <w:r w:rsidRPr="006940FF">
        <w:rPr>
          <w:rFonts w:ascii="Times New Roman" w:eastAsia="Times New Roman" w:hAnsi="Times New Roman" w:cs="Times New Roman"/>
          <w:color w:val="000000" w:themeColor="text1"/>
          <w:sz w:val="28"/>
          <w:szCs w:val="28"/>
          <w:lang w:eastAsia="ru-RU"/>
        </w:rPr>
        <w:t xml:space="preserve"> Институте экономики и культуры;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перечень специальностей и направлений подготовки, по которым объявляется прием на обучение   с указанием условий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перечень вступительных испытаний для каждого отдельного конкурса по каждому направлению подготовки (специальности);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минимальное количество баллов для каждого вступительного испытания по каждому конкурсу;</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информацию по приоритетности вступительных испытаний при ранжировании поступающих по результатам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формах проведения вступительных испытаний, проводимых Институтом, и правила их проведения;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программы вступительных испытаний, проводимых Институтом;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информацию о предоставляемых </w:t>
      </w:r>
      <w:proofErr w:type="gramStart"/>
      <w:r w:rsidRPr="006940FF">
        <w:rPr>
          <w:rFonts w:ascii="Times New Roman" w:eastAsia="Times New Roman" w:hAnsi="Times New Roman" w:cs="Times New Roman"/>
          <w:color w:val="000000" w:themeColor="text1"/>
          <w:sz w:val="28"/>
          <w:szCs w:val="28"/>
          <w:lang w:eastAsia="ru-RU"/>
        </w:rPr>
        <w:t>поступающими</w:t>
      </w:r>
      <w:proofErr w:type="gramEnd"/>
      <w:r w:rsidRPr="006940FF">
        <w:rPr>
          <w:rFonts w:ascii="Times New Roman" w:eastAsia="Times New Roman" w:hAnsi="Times New Roman" w:cs="Times New Roman"/>
          <w:color w:val="000000" w:themeColor="text1"/>
          <w:sz w:val="28"/>
          <w:szCs w:val="28"/>
          <w:lang w:eastAsia="ru-RU"/>
        </w:rPr>
        <w:t xml:space="preserve"> особых правах и преимуществах при приеме на обучение по программам бакалавриата или программам специалитета;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порядке учета индивидуальных достижений поступающих;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возможности подачи документов для поступления на обучение в электронной форме.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об особенностях проведения вступительных испытаний для лиц с ограниченными возможностями здоровья, инвалидов;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правила подачи и рассмотрения апелляций по результатам вступительных испытаний, проводимых Институтом;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информацию о необходимости (отсутствии необходимости) прохождения </w:t>
      </w:r>
      <w:proofErr w:type="gramStart"/>
      <w:r w:rsidRPr="006940FF">
        <w:rPr>
          <w:rFonts w:ascii="Times New Roman" w:eastAsia="Times New Roman" w:hAnsi="Times New Roman" w:cs="Times New Roman"/>
          <w:color w:val="000000" w:themeColor="text1"/>
          <w:sz w:val="28"/>
          <w:szCs w:val="28"/>
          <w:lang w:eastAsia="ru-RU"/>
        </w:rPr>
        <w:t>поступающими</w:t>
      </w:r>
      <w:proofErr w:type="gramEnd"/>
      <w:r w:rsidRPr="006940FF">
        <w:rPr>
          <w:rFonts w:ascii="Times New Roman" w:eastAsia="Times New Roman" w:hAnsi="Times New Roman" w:cs="Times New Roman"/>
          <w:color w:val="000000" w:themeColor="text1"/>
          <w:sz w:val="28"/>
          <w:szCs w:val="28"/>
          <w:lang w:eastAsia="ru-RU"/>
        </w:rPr>
        <w:t xml:space="preserve"> обязательного предварительного медицинского (обследования);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дополнительных сроках проведений ЕГЭ для сдачи ЕГЭ лицам, не имеющими результатов ЕГЭ при приеме на программы бакалавриата и специалитета;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количество мест для приема на первый курс по каждой совокупности условий поступления, указанной в подпунктах "а" </w:t>
      </w:r>
      <w:proofErr w:type="gramStart"/>
      <w:r w:rsidRPr="006940FF">
        <w:rPr>
          <w:rFonts w:ascii="Times New Roman" w:eastAsia="Times New Roman" w:hAnsi="Times New Roman" w:cs="Times New Roman"/>
          <w:color w:val="000000" w:themeColor="text1"/>
          <w:sz w:val="28"/>
          <w:szCs w:val="28"/>
          <w:lang w:eastAsia="ru-RU"/>
        </w:rPr>
        <w:t>-"</w:t>
      </w:r>
      <w:proofErr w:type="gramEnd"/>
      <w:r w:rsidRPr="006940FF">
        <w:rPr>
          <w:rFonts w:ascii="Times New Roman" w:eastAsia="Times New Roman" w:hAnsi="Times New Roman" w:cs="Times New Roman"/>
          <w:color w:val="000000" w:themeColor="text1"/>
          <w:sz w:val="28"/>
          <w:szCs w:val="28"/>
          <w:lang w:eastAsia="ru-RU"/>
        </w:rPr>
        <w:t>г" подпункта 9.2 пункта 9 настоящих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образец договора об оказании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местах приема документов, необходимых для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почтовых адресах для направления документов, необходимых для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информацию о наличии общежитий;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Информацию о сроках проведения приема для каждой совокупности условий поступления, указанной в п. 9 настоящих Правил приема, в том числе о сроках приема документов, необходимых для поступления на обучение, проведения вступительных испытаний, завершения представления поступающими оригинала документа установленного образца на каждом этапе и на каждой стадии зачисления при приеме на обучение на места в рамках контрольных цифр, завершения представления поступающими</w:t>
      </w:r>
      <w:proofErr w:type="gramEnd"/>
      <w:r w:rsidRPr="006940FF">
        <w:rPr>
          <w:rFonts w:ascii="Times New Roman" w:eastAsia="Times New Roman" w:hAnsi="Times New Roman" w:cs="Times New Roman"/>
          <w:color w:val="000000" w:themeColor="text1"/>
          <w:sz w:val="28"/>
          <w:szCs w:val="28"/>
          <w:lang w:eastAsia="ru-RU"/>
        </w:rPr>
        <w:t xml:space="preserve"> заявления </w:t>
      </w:r>
      <w:proofErr w:type="gramStart"/>
      <w:r w:rsidRPr="006940FF">
        <w:rPr>
          <w:rFonts w:ascii="Times New Roman" w:eastAsia="Times New Roman" w:hAnsi="Times New Roman" w:cs="Times New Roman"/>
          <w:color w:val="000000" w:themeColor="text1"/>
          <w:sz w:val="28"/>
          <w:szCs w:val="28"/>
          <w:lang w:eastAsia="ru-RU"/>
        </w:rPr>
        <w:t>о согласии на зачисление при приеме на обучение на места</w:t>
      </w:r>
      <w:proofErr w:type="gramEnd"/>
      <w:r w:rsidRPr="006940FF">
        <w:rPr>
          <w:rFonts w:ascii="Times New Roman" w:eastAsia="Times New Roman" w:hAnsi="Times New Roman" w:cs="Times New Roman"/>
          <w:color w:val="000000" w:themeColor="text1"/>
          <w:sz w:val="28"/>
          <w:szCs w:val="28"/>
          <w:lang w:eastAsia="ru-RU"/>
        </w:rPr>
        <w:t xml:space="preserve"> по договорам об оказании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образец заявления для поступления в ЧУОО </w:t>
      </w:r>
      <w:proofErr w:type="gramStart"/>
      <w:r w:rsidRPr="006940FF">
        <w:rPr>
          <w:rFonts w:ascii="Times New Roman" w:eastAsia="Times New Roman" w:hAnsi="Times New Roman" w:cs="Times New Roman"/>
          <w:color w:val="000000" w:themeColor="text1"/>
          <w:sz w:val="28"/>
          <w:szCs w:val="28"/>
          <w:lang w:eastAsia="ru-RU"/>
        </w:rPr>
        <w:t>ВО</w:t>
      </w:r>
      <w:proofErr w:type="gramEnd"/>
      <w:r w:rsidRPr="006940FF">
        <w:rPr>
          <w:rFonts w:ascii="Times New Roman" w:eastAsia="Times New Roman" w:hAnsi="Times New Roman" w:cs="Times New Roman"/>
          <w:color w:val="000000" w:themeColor="text1"/>
          <w:sz w:val="28"/>
          <w:szCs w:val="28"/>
          <w:lang w:eastAsia="ru-RU"/>
        </w:rPr>
        <w:t xml:space="preserve"> Институте экономики и культуры.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27.2</w:t>
      </w:r>
      <w:r w:rsidRPr="006940FF">
        <w:rPr>
          <w:rFonts w:ascii="Times New Roman" w:eastAsia="Times New Roman" w:hAnsi="Times New Roman" w:cs="Times New Roman"/>
          <w:color w:val="000000" w:themeColor="text1"/>
          <w:sz w:val="28"/>
          <w:szCs w:val="28"/>
          <w:lang w:eastAsia="ru-RU"/>
        </w:rPr>
        <w:t xml:space="preserve">. При приеме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по очной, очно-заочной и заочной формам обучения - не позднее </w:t>
      </w:r>
      <w:r w:rsidRPr="006940FF">
        <w:rPr>
          <w:rFonts w:ascii="Times New Roman" w:eastAsia="Times New Roman" w:hAnsi="Times New Roman" w:cs="Times New Roman"/>
          <w:b/>
          <w:color w:val="000000" w:themeColor="text1"/>
          <w:sz w:val="28"/>
          <w:szCs w:val="28"/>
          <w:lang w:eastAsia="ru-RU"/>
        </w:rPr>
        <w:t>1 июня 2020 года</w:t>
      </w:r>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информацию о предоставляемых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особых правах и преимуществах, обусловленных уровнями олимпиад школьников;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количество мест для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xml:space="preserve">- информацию о количестве мест в общежитиях для иногородних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расписание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28</w:t>
      </w:r>
      <w:r w:rsidRPr="006940FF">
        <w:rPr>
          <w:rFonts w:ascii="Times New Roman" w:eastAsia="Times New Roman" w:hAnsi="Times New Roman" w:cs="Times New Roman"/>
          <w:color w:val="000000" w:themeColor="text1"/>
          <w:sz w:val="28"/>
          <w:szCs w:val="28"/>
          <w:lang w:eastAsia="ru-RU"/>
        </w:rPr>
        <w:t>.  Приемная комиссия обеспечивает функционирование специальных телефонных линий и раздела официального сайта для ответов на обращения, связанные с приемом на обучение.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29</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Начиная со дня начала приема документов для поступления на обучение на официальном сайте и на информационном стенде размещается информация о количестве поданных заявлений, а также пофамильные списки лиц, подавших документы, необходимые для поступления, с выделением списков лиц, имеющих право на прием без вступительных испытаний, и лиц, поступающих на основании результатов ЕГЭ и (или) по результатам вступительных испытаний, проводимых Институтом самостоятельно</w:t>
      </w:r>
      <w:proofErr w:type="gramEnd"/>
      <w:r w:rsidRPr="006940FF">
        <w:rPr>
          <w:rFonts w:ascii="Times New Roman" w:eastAsia="Times New Roman" w:hAnsi="Times New Roman" w:cs="Times New Roman"/>
          <w:color w:val="000000" w:themeColor="text1"/>
          <w:sz w:val="28"/>
          <w:szCs w:val="28"/>
          <w:lang w:eastAsia="ru-RU"/>
        </w:rPr>
        <w:t>. Указанные списки и информация о количестве поданных заявлений обновляются ежедневно.</w:t>
      </w:r>
    </w:p>
    <w:p w:rsidR="006940FF" w:rsidRPr="006940FF" w:rsidRDefault="006940FF" w:rsidP="006940FF">
      <w:pPr>
        <w:spacing w:after="0" w:line="375" w:lineRule="atLeast"/>
        <w:jc w:val="both"/>
        <w:outlineLvl w:val="1"/>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32"/>
          <w:szCs w:val="32"/>
          <w:lang w:eastAsia="ru-RU"/>
        </w:rPr>
        <w:t xml:space="preserve">     V.</w:t>
      </w:r>
      <w:r w:rsidRPr="006940FF">
        <w:rPr>
          <w:rFonts w:ascii="Times New Roman" w:eastAsia="Times New Roman" w:hAnsi="Times New Roman" w:cs="Times New Roman"/>
          <w:b/>
          <w:bCs/>
          <w:color w:val="000000" w:themeColor="text1"/>
          <w:sz w:val="28"/>
          <w:szCs w:val="28"/>
          <w:lang w:eastAsia="ru-RU"/>
        </w:rPr>
        <w:t xml:space="preserve">   Прием документов, необходимых для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30</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на обучение по программам бакалавриата вправе подать заявление (заявления) о приеме одновременно не более чем в 5 организаций высшего образования и участвовать в конкурсе не более чем по 3 специальностям и (или) направлениям подготовки в каждой из указанных организаций.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31</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 каждому из указанных в пункте 30 Правил приема направлению подготовки в каждой из указанных в пункте 30 Правил приема организаций поступающий вправе одновременно подать заявление (заявления) о приеме по результатам конкурса для обучения в Институт, по различным формам обучения, по различным программам бакалавриата в пределах направления подготовки либо по различным совокупностям программ бакалавриата в пределах направления подготовки, по которым</w:t>
      </w:r>
      <w:proofErr w:type="gramEnd"/>
      <w:r w:rsidRPr="006940FF">
        <w:rPr>
          <w:rFonts w:ascii="Times New Roman" w:eastAsia="Times New Roman" w:hAnsi="Times New Roman" w:cs="Times New Roman"/>
          <w:color w:val="000000" w:themeColor="text1"/>
          <w:sz w:val="28"/>
          <w:szCs w:val="28"/>
          <w:lang w:eastAsia="ru-RU"/>
        </w:rPr>
        <w:t xml:space="preserve"> проводятся конкурсы.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Кроме того, поступающий, имеющий право на поступление на обучение без вступительных испытаний, может подать заявление (заявления) о приеме для поступления на обучение в указанные выше организации без вступительных испытаний (за счет бюджетных ассигнований - только в одну из указанных выше организаций в соответствии с правилами, установленными пунктом 33 Правил приема).</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32</w:t>
      </w:r>
      <w:r w:rsidRPr="006940FF">
        <w:rPr>
          <w:rFonts w:ascii="Times New Roman" w:eastAsia="Times New Roman" w:hAnsi="Times New Roman" w:cs="Times New Roman"/>
          <w:color w:val="000000" w:themeColor="text1"/>
          <w:sz w:val="28"/>
          <w:szCs w:val="28"/>
          <w:lang w:eastAsia="ru-RU"/>
        </w:rPr>
        <w:t xml:space="preserve">.   При намерении одновременно поступать в Институт, по различным условиям поступления поступающий подает заявление о приеме на обучение на каждое направление подготовки. В заявлении (заявлениях)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указывает свои предпочтения по приоритетности поступления на обучение по различным условиям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33</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 использует каждое из следующих особых прав при поступлении на обучение по программам бакалавриата или программам специалитета за счет бюджетных ассигнований только в одну организацию высшего образования только на одну имеющую государственную аккредитацию образовательную программу по выбору поступающего (вне зависимости от количества оснований, обусловливающих соответствующее особое право) указанное в пункте 23 Правил приема.</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может одновременно подать заявление (заявления) о приеме с использованием каждого из особых прав, указанных в пункте 23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34</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Одновременно с подачей заявления о приеме на обучение с использованием каждого из особых прав, перечисленных в пункте 33 Правил приема, поступающий вправе подать заявление (заявления) о приеме на обучение без использования указанных особых прав в Институт на те же и (или) другие образовательные программы, а также в другие организации высшего образования.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35</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 не может одновременно подать заявление (заявления) о приеме на обучение на базе среднего общего образования и на базе профессионального образования в Институт на одну и ту же образовательную программу.</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36</w:t>
      </w:r>
      <w:r w:rsidRPr="006940FF">
        <w:rPr>
          <w:rFonts w:ascii="Times New Roman" w:eastAsia="Times New Roman" w:hAnsi="Times New Roman" w:cs="Times New Roman"/>
          <w:color w:val="000000" w:themeColor="text1"/>
          <w:sz w:val="28"/>
          <w:szCs w:val="28"/>
          <w:lang w:eastAsia="ru-RU"/>
        </w:rPr>
        <w:t>. Прием документов, необходимых для поступления, проводится в здании Института.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37</w:t>
      </w:r>
      <w:r w:rsidRPr="006940FF">
        <w:rPr>
          <w:rFonts w:ascii="Times New Roman" w:eastAsia="Times New Roman" w:hAnsi="Times New Roman" w:cs="Times New Roman"/>
          <w:color w:val="000000" w:themeColor="text1"/>
          <w:sz w:val="28"/>
          <w:szCs w:val="28"/>
          <w:lang w:eastAsia="ru-RU"/>
        </w:rPr>
        <w:t xml:space="preserve">. Документы, необходимые для поступления, представляются (направляются) поступающим или доверенным лицом непосредственно в Институт </w:t>
      </w:r>
      <w:proofErr w:type="gramStart"/>
      <w:r w:rsidRPr="006940FF">
        <w:rPr>
          <w:rFonts w:ascii="Times New Roman" w:eastAsia="Times New Roman" w:hAnsi="Times New Roman" w:cs="Times New Roman"/>
          <w:color w:val="000000" w:themeColor="text1"/>
          <w:sz w:val="28"/>
          <w:szCs w:val="28"/>
          <w:lang w:eastAsia="ru-RU"/>
        </w:rPr>
        <w:t xml:space="preserve">( </w:t>
      </w:r>
      <w:proofErr w:type="gramEnd"/>
      <w:r w:rsidRPr="006940FF">
        <w:rPr>
          <w:rFonts w:ascii="Times New Roman" w:eastAsia="Times New Roman" w:hAnsi="Times New Roman" w:cs="Times New Roman"/>
          <w:color w:val="000000" w:themeColor="text1"/>
          <w:sz w:val="28"/>
          <w:szCs w:val="28"/>
          <w:lang w:eastAsia="ru-RU"/>
        </w:rPr>
        <w:t>105318 г. Москва, ул. Ибрагимова дом №31 строение № 1).</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38</w:t>
      </w:r>
      <w:r w:rsidRPr="006940FF">
        <w:rPr>
          <w:rFonts w:ascii="Times New Roman" w:eastAsia="Times New Roman" w:hAnsi="Times New Roman" w:cs="Times New Roman"/>
          <w:color w:val="000000" w:themeColor="text1"/>
          <w:sz w:val="28"/>
          <w:szCs w:val="28"/>
          <w:lang w:eastAsia="ru-RU"/>
        </w:rPr>
        <w:t>. В случае если документы, необходимые для поступления, представляются в Институт поступающим или доверенным лицом, поступающему или доверенному лицу выдается расписка в приеме документов.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39</w:t>
      </w:r>
      <w:r w:rsidRPr="006940FF">
        <w:rPr>
          <w:rFonts w:ascii="Times New Roman" w:eastAsia="Times New Roman" w:hAnsi="Times New Roman" w:cs="Times New Roman"/>
          <w:color w:val="000000" w:themeColor="text1"/>
          <w:sz w:val="28"/>
          <w:szCs w:val="28"/>
          <w:lang w:eastAsia="ru-RU"/>
        </w:rPr>
        <w:t>. Институт размещает на официальном сайте список лиц, подавших документы, необходимые для поступления, с указанием сведений о приеме или об отказе в приеме документов (в случае отказа – с указанием причин отказа).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40</w:t>
      </w:r>
      <w:r w:rsidRPr="006940FF">
        <w:rPr>
          <w:rFonts w:ascii="Times New Roman" w:eastAsia="Times New Roman" w:hAnsi="Times New Roman" w:cs="Times New Roman"/>
          <w:color w:val="000000" w:themeColor="text1"/>
          <w:sz w:val="28"/>
          <w:szCs w:val="28"/>
          <w:lang w:eastAsia="ru-RU"/>
        </w:rPr>
        <w:t>. При приеме документов, необходимых для поступления, запрещается требование представления документов, не предусмотренных Правилами.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41</w:t>
      </w:r>
      <w:r w:rsidRPr="006940FF">
        <w:rPr>
          <w:rFonts w:ascii="Times New Roman" w:eastAsia="Times New Roman" w:hAnsi="Times New Roman" w:cs="Times New Roman"/>
          <w:color w:val="000000" w:themeColor="text1"/>
          <w:sz w:val="28"/>
          <w:szCs w:val="28"/>
          <w:lang w:eastAsia="ru-RU"/>
        </w:rPr>
        <w:t xml:space="preserve">. В заявлении о приеме на обучение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указывает следующие сведения: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а) фамилия, имя, отчество (при наличии);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б) дата рождения;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в) сведения о гражданстве (отсутствии гражданства);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xml:space="preserve">г) реквизиты документа, удостоверяющего личность, в том </w:t>
      </w:r>
      <w:proofErr w:type="gramStart"/>
      <w:r w:rsidRPr="006940FF">
        <w:rPr>
          <w:rFonts w:ascii="Times New Roman" w:eastAsia="Times New Roman" w:hAnsi="Times New Roman" w:cs="Times New Roman"/>
          <w:color w:val="000000" w:themeColor="text1"/>
          <w:sz w:val="28"/>
          <w:szCs w:val="28"/>
          <w:lang w:eastAsia="ru-RU"/>
        </w:rPr>
        <w:t>числе</w:t>
      </w:r>
      <w:proofErr w:type="gramEnd"/>
      <w:r w:rsidRPr="006940FF">
        <w:rPr>
          <w:rFonts w:ascii="Times New Roman" w:eastAsia="Times New Roman" w:hAnsi="Times New Roman" w:cs="Times New Roman"/>
          <w:color w:val="000000" w:themeColor="text1"/>
          <w:sz w:val="28"/>
          <w:szCs w:val="28"/>
          <w:lang w:eastAsia="ru-RU"/>
        </w:rPr>
        <w:t>, реквизиты выдачи указанного документа (когда и кем выдан);</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д) сведения об образовании и документе установленного образца, отвечающем требованиям, указанным в пункте 5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е) перечень условий поступления на обучение с указанием приоритетности поступления на </w:t>
      </w:r>
      <w:proofErr w:type="gramStart"/>
      <w:r w:rsidRPr="006940FF">
        <w:rPr>
          <w:rFonts w:ascii="Times New Roman" w:eastAsia="Times New Roman" w:hAnsi="Times New Roman" w:cs="Times New Roman"/>
          <w:color w:val="000000" w:themeColor="text1"/>
          <w:sz w:val="28"/>
          <w:szCs w:val="28"/>
          <w:lang w:eastAsia="ru-RU"/>
        </w:rPr>
        <w:t>обучение по</w:t>
      </w:r>
      <w:proofErr w:type="gramEnd"/>
      <w:r w:rsidRPr="006940FF">
        <w:rPr>
          <w:rFonts w:ascii="Times New Roman" w:eastAsia="Times New Roman" w:hAnsi="Times New Roman" w:cs="Times New Roman"/>
          <w:color w:val="000000" w:themeColor="text1"/>
          <w:sz w:val="28"/>
          <w:szCs w:val="28"/>
          <w:lang w:eastAsia="ru-RU"/>
        </w:rPr>
        <w:t xml:space="preserve"> различным условиям поступления;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ж) при поступлении на обучение по программам бакалавриата – сведения о наличии или отсутствии у поступающего особых прав (при наличии особых прав – с указанием сведений о документах, подтверждающих наличие таких прав);</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з) при поступлении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 сведения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и) при поступлении на обучение по программам бакалавриата – сведения об участии в конкурсе по результатам общеобразовательных вступительных испытаний для отдельных </w:t>
      </w:r>
      <w:proofErr w:type="gramStart"/>
      <w:r w:rsidRPr="006940FF">
        <w:rPr>
          <w:rFonts w:ascii="Times New Roman" w:eastAsia="Times New Roman" w:hAnsi="Times New Roman" w:cs="Times New Roman"/>
          <w:color w:val="000000" w:themeColor="text1"/>
          <w:sz w:val="28"/>
          <w:szCs w:val="28"/>
          <w:lang w:eastAsia="ru-RU"/>
        </w:rPr>
        <w:t>категорий</w:t>
      </w:r>
      <w:proofErr w:type="gramEnd"/>
      <w:r w:rsidRPr="006940FF">
        <w:rPr>
          <w:rFonts w:ascii="Times New Roman" w:eastAsia="Times New Roman" w:hAnsi="Times New Roman" w:cs="Times New Roman"/>
          <w:color w:val="000000" w:themeColor="text1"/>
          <w:sz w:val="28"/>
          <w:szCs w:val="28"/>
          <w:lang w:eastAsia="ru-RU"/>
        </w:rPr>
        <w:t xml:space="preserve"> поступающих (с указанием оснований для участия в конкурсе по результатам таких вступительных испытаний и перечня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к)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 (с указанием перечня вступительных испытаний и специальных условий);</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л) сведения о наличии или отсутствии у поступающего результатов индивидуальных достижений (при наличии – с указанием сведений о них);</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м) сведения о наличии или отсутствии у поступающего потребности в предоставлении места для проживания в общежитии в период обучения;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н) почтовый адрес и (или) электронный адрес (по желанию </w:t>
      </w:r>
      <w:proofErr w:type="gramStart"/>
      <w:r w:rsidRPr="006940FF">
        <w:rPr>
          <w:rFonts w:ascii="Times New Roman" w:eastAsia="Times New Roman" w:hAnsi="Times New Roman" w:cs="Times New Roman"/>
          <w:color w:val="000000" w:themeColor="text1"/>
          <w:sz w:val="28"/>
          <w:szCs w:val="28"/>
          <w:lang w:eastAsia="ru-RU"/>
        </w:rPr>
        <w:t>поступающего</w:t>
      </w:r>
      <w:proofErr w:type="gramEnd"/>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о) способ возврата поданных документов в случае </w:t>
      </w:r>
      <w:proofErr w:type="gramStart"/>
      <w:r w:rsidRPr="006940FF">
        <w:rPr>
          <w:rFonts w:ascii="Times New Roman" w:eastAsia="Times New Roman" w:hAnsi="Times New Roman" w:cs="Times New Roman"/>
          <w:color w:val="000000" w:themeColor="text1"/>
          <w:sz w:val="28"/>
          <w:szCs w:val="28"/>
          <w:lang w:eastAsia="ru-RU"/>
        </w:rPr>
        <w:t>не поступления</w:t>
      </w:r>
      <w:proofErr w:type="gramEnd"/>
      <w:r w:rsidRPr="006940FF">
        <w:rPr>
          <w:rFonts w:ascii="Times New Roman" w:eastAsia="Times New Roman" w:hAnsi="Times New Roman" w:cs="Times New Roman"/>
          <w:color w:val="000000" w:themeColor="text1"/>
          <w:sz w:val="28"/>
          <w:szCs w:val="28"/>
          <w:lang w:eastAsia="ru-RU"/>
        </w:rPr>
        <w:t xml:space="preserve"> на обучение (в случае представления оригиналов документов);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 при поступлении на обучение в соответствии с особенностями, установленными Порядком для приема на обучение лиц, указанных в части 3.1 статьи 5 или статье 6 Федерального закона №84-ФЗ.</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42</w:t>
      </w:r>
      <w:r w:rsidRPr="006940FF">
        <w:rPr>
          <w:rFonts w:ascii="Times New Roman" w:eastAsia="Times New Roman" w:hAnsi="Times New Roman" w:cs="Times New Roman"/>
          <w:color w:val="000000" w:themeColor="text1"/>
          <w:sz w:val="28"/>
          <w:szCs w:val="28"/>
          <w:lang w:eastAsia="ru-RU"/>
        </w:rPr>
        <w:t xml:space="preserve">. В заявлении фиксируются и заверяются личной подписью </w:t>
      </w:r>
      <w:proofErr w:type="gramStart"/>
      <w:r w:rsidRPr="006940FF">
        <w:rPr>
          <w:rFonts w:ascii="Times New Roman" w:eastAsia="Times New Roman" w:hAnsi="Times New Roman" w:cs="Times New Roman"/>
          <w:color w:val="000000" w:themeColor="text1"/>
          <w:sz w:val="28"/>
          <w:szCs w:val="28"/>
          <w:lang w:eastAsia="ru-RU"/>
        </w:rPr>
        <w:t>поступающего</w:t>
      </w:r>
      <w:proofErr w:type="gramEnd"/>
      <w:r w:rsidRPr="006940FF">
        <w:rPr>
          <w:rFonts w:ascii="Times New Roman" w:eastAsia="Times New Roman" w:hAnsi="Times New Roman" w:cs="Times New Roman"/>
          <w:color w:val="000000" w:themeColor="text1"/>
          <w:sz w:val="28"/>
          <w:szCs w:val="28"/>
          <w:lang w:eastAsia="ru-RU"/>
        </w:rPr>
        <w:t xml:space="preserve"> следующие факты: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1) Ознакомление поступающего (в том числе через информационные системы общего пользования):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с датами завершения приема заявлений о согласии на зачисление;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с правилами приема, утвержденными организацией самостоятельно, в том числе с правилами подачи  апелляции по результатам вступительных испытаний, проводимых организацией самостоятельно;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с копией лицензии на осуществление образовательной деятельности (с приложением);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с копией свидетельства о государственной аккредитации (с приложением) или с информацией об отсутствии указанного свидетельства;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с информацией о предоставляемых поступающим особых </w:t>
      </w:r>
      <w:proofErr w:type="gramStart"/>
      <w:r w:rsidRPr="006940FF">
        <w:rPr>
          <w:rFonts w:ascii="Times New Roman" w:eastAsia="Times New Roman" w:hAnsi="Times New Roman" w:cs="Times New Roman"/>
          <w:color w:val="000000" w:themeColor="text1"/>
          <w:sz w:val="28"/>
          <w:szCs w:val="28"/>
          <w:lang w:eastAsia="ru-RU"/>
        </w:rPr>
        <w:t>правах</w:t>
      </w:r>
      <w:proofErr w:type="gramEnd"/>
      <w:r w:rsidRPr="006940FF">
        <w:rPr>
          <w:rFonts w:ascii="Times New Roman" w:eastAsia="Times New Roman" w:hAnsi="Times New Roman" w:cs="Times New Roman"/>
          <w:color w:val="000000" w:themeColor="text1"/>
          <w:sz w:val="28"/>
          <w:szCs w:val="28"/>
          <w:lang w:eastAsia="ru-RU"/>
        </w:rPr>
        <w:t xml:space="preserve"> и преимуществах при приеме на обучение по программам бакалавриата и программам специалитета;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с датами завершения представления поступающими оригинала документа установленного образца с датами завершения представления поступающими сведений о согласии на зачисление на места</w:t>
      </w:r>
      <w:proofErr w:type="gramEnd"/>
      <w:r w:rsidRPr="006940FF">
        <w:rPr>
          <w:rFonts w:ascii="Times New Roman" w:eastAsia="Times New Roman" w:hAnsi="Times New Roman" w:cs="Times New Roman"/>
          <w:color w:val="000000" w:themeColor="text1"/>
          <w:sz w:val="28"/>
          <w:szCs w:val="28"/>
          <w:lang w:eastAsia="ru-RU"/>
        </w:rPr>
        <w:t xml:space="preserve"> по договорам об оказании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с правилами подачи апелляции по результатам вступительных испытаний, проводимых Институтом самостоятельно;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2) Согласие поступающего на обработку его персональных данных;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3) Ознакомление поступающего с информацией об ответственности за достоверность сведений, указываемых в заявлении о приеме, и за подлинность документов, подаваемых для поступления;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4) При поступлении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и программам специалитета: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подтверждение одновременной подачи заявлений о приеме не более чем в 5 организаций высшего образования, включая Институт;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при подаче нескольких заявлений о приеме на обучение в Институт - подтверждение одновременной подачи заявлений о приеме по результатам конкурса не более чем по 3 направлениям подготовки в Институт;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43</w:t>
      </w:r>
      <w:r w:rsidRPr="006940FF">
        <w:rPr>
          <w:rFonts w:ascii="Times New Roman" w:eastAsia="Times New Roman" w:hAnsi="Times New Roman" w:cs="Times New Roman"/>
          <w:color w:val="000000" w:themeColor="text1"/>
          <w:sz w:val="28"/>
          <w:szCs w:val="28"/>
          <w:lang w:eastAsia="ru-RU"/>
        </w:rPr>
        <w:t>. В случае подачи документов, необходимых для поступления, в соответствии с подпунктом «а» пункта 37 Правил приема заявление и факты, фиксируемые в нем в соответствии с пунктом 42 Правил приема, заверяются личной подписью поступающего либо подписью доверенного лица, если поступающим предоставлено доверенному лицу соответствующее полномочие.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44</w:t>
      </w:r>
      <w:r w:rsidRPr="006940FF">
        <w:rPr>
          <w:rFonts w:ascii="Times New Roman" w:eastAsia="Times New Roman" w:hAnsi="Times New Roman" w:cs="Times New Roman"/>
          <w:color w:val="000000" w:themeColor="text1"/>
          <w:sz w:val="28"/>
          <w:szCs w:val="28"/>
          <w:lang w:eastAsia="ru-RU"/>
        </w:rPr>
        <w:t xml:space="preserve">. При подаче заявления о приеме на обучение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представляет: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а) документ (документы), удостоверяющий личность, гражданство;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б) документ установленного образца, отвечающий требованиям, указанным в пункте 5 Правил приема, в соответствии с правилами, установленными пунктом 45 Правил (в случае, установленном Федеральным законом, - также свидетельство о признании иностранного образования):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при поступлении на обучение по программам бакалавриата и программам специалитета - документ установленного образца о среднем общем образовании, или документ установленного образца о среднем профессиональном образовании, или полученный до вступления в силу Федерального закона документ государственного образца о начальном профессиональном образовании, в котором есть запись о получении среднего (полного) общего образования, или документ установленного образца о высшем образовании;</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в) для поступающих, указанных в «а» подпункте 7.2 пункта 7 Правил приема, при намерении участвовать в конкурсе по результатам общеобразовательных </w:t>
      </w:r>
      <w:r w:rsidRPr="006940FF">
        <w:rPr>
          <w:rFonts w:ascii="Times New Roman" w:eastAsia="Times New Roman" w:hAnsi="Times New Roman" w:cs="Times New Roman"/>
          <w:color w:val="000000" w:themeColor="text1"/>
          <w:sz w:val="28"/>
          <w:szCs w:val="28"/>
          <w:lang w:eastAsia="ru-RU"/>
        </w:rPr>
        <w:lastRenderedPageBreak/>
        <w:t>вступительных испытаний для отдельных категорий поступающих - документ, подтверждающий ограниченные возможности здоровья или инвалидность;</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г) при необходимости создания специальных условий при проведении вступительных испытаний - документ, подтверждающий ограниченные возможности здоровья или инвалидность, требующие создания указанных условий;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д) для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 заключение федерального учреждения </w:t>
      </w:r>
      <w:proofErr w:type="gramStart"/>
      <w:r w:rsidRPr="006940FF">
        <w:rPr>
          <w:rFonts w:ascii="Times New Roman" w:eastAsia="Times New Roman" w:hAnsi="Times New Roman" w:cs="Times New Roman"/>
          <w:color w:val="000000" w:themeColor="text1"/>
          <w:sz w:val="28"/>
          <w:szCs w:val="28"/>
          <w:lang w:eastAsia="ru-RU"/>
        </w:rPr>
        <w:t>медико-социальной</w:t>
      </w:r>
      <w:proofErr w:type="gramEnd"/>
      <w:r w:rsidRPr="006940FF">
        <w:rPr>
          <w:rFonts w:ascii="Times New Roman" w:eastAsia="Times New Roman" w:hAnsi="Times New Roman" w:cs="Times New Roman"/>
          <w:color w:val="000000" w:themeColor="text1"/>
          <w:sz w:val="28"/>
          <w:szCs w:val="28"/>
          <w:lang w:eastAsia="ru-RU"/>
        </w:rPr>
        <w:t xml:space="preserve"> экспертизы об отсутствии противопоказаний для обучения в соответствующих организациях;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е) для использования особого права или преимущества победителями и призерами всероссийской олимпиады - диплом победителя или призера заключительного этапа всероссийской олимпиады школьников, полученный не ранее 4 лет до дня завершения приема документов и вступительных испытаний включительно, либо документ, подтверждающий получение такого диплома в указанный период;</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ж) для использования особого права или преимущества членами сборных команд - документ, подтверждающий, что поступающий был включен в число членов сборной команды не ранее 4 лет до дня завершения приема документов и вступительных испытаний включительно;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з) для использования особого права чемпионами и призерами в области спорта - документ, подтверждающий статус указанного чемпиона или призера;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и) для использования преимущественного права зачисления, указанного в пункте 24 Правил приема, - документ, 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к) для подтверждения действительности на дату вступления в силу Федерального закона результатов ЕГЭ, сданного до призыва на военную службу, - военный билет;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л)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(представляются по усмотрению поступающего);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м) иные документы по усмотрению поступающего; 4 фотографии поступающего 3*4 на матовой бумаге - для лиц, поступающих по результатам вступительных испытаний, проводимых Институтом самостоятельно;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45</w:t>
      </w:r>
      <w:r w:rsidRPr="006940FF">
        <w:rPr>
          <w:rFonts w:ascii="Times New Roman" w:eastAsia="Times New Roman" w:hAnsi="Times New Roman" w:cs="Times New Roman"/>
          <w:color w:val="000000" w:themeColor="text1"/>
          <w:sz w:val="28"/>
          <w:szCs w:val="28"/>
          <w:lang w:eastAsia="ru-RU"/>
        </w:rPr>
        <w:t>.   Поступающие по своему усмотрению представляют оригиналы или копии документов, указанных в подпунктах «а</w:t>
      </w:r>
      <w:proofErr w:type="gramStart"/>
      <w:r w:rsidRPr="006940FF">
        <w:rPr>
          <w:rFonts w:ascii="Times New Roman" w:eastAsia="Times New Roman" w:hAnsi="Times New Roman" w:cs="Times New Roman"/>
          <w:color w:val="000000" w:themeColor="text1"/>
          <w:sz w:val="28"/>
          <w:szCs w:val="28"/>
          <w:lang w:eastAsia="ru-RU"/>
        </w:rPr>
        <w:t>»-</w:t>
      </w:r>
      <w:proofErr w:type="gramEnd"/>
      <w:r w:rsidRPr="006940FF">
        <w:rPr>
          <w:rFonts w:ascii="Times New Roman" w:eastAsia="Times New Roman" w:hAnsi="Times New Roman" w:cs="Times New Roman"/>
          <w:color w:val="000000" w:themeColor="text1"/>
          <w:sz w:val="28"/>
          <w:szCs w:val="28"/>
          <w:lang w:eastAsia="ru-RU"/>
        </w:rPr>
        <w:t xml:space="preserve">«м» пункта 44 Правил приема. </w:t>
      </w:r>
      <w:proofErr w:type="gramStart"/>
      <w:r w:rsidRPr="006940FF">
        <w:rPr>
          <w:rFonts w:ascii="Times New Roman" w:eastAsia="Times New Roman" w:hAnsi="Times New Roman" w:cs="Times New Roman"/>
          <w:color w:val="000000" w:themeColor="text1"/>
          <w:sz w:val="28"/>
          <w:szCs w:val="28"/>
          <w:lang w:eastAsia="ru-RU"/>
        </w:rPr>
        <w:t>Заверения копий</w:t>
      </w:r>
      <w:proofErr w:type="gramEnd"/>
      <w:r w:rsidRPr="006940FF">
        <w:rPr>
          <w:rFonts w:ascii="Times New Roman" w:eastAsia="Times New Roman" w:hAnsi="Times New Roman" w:cs="Times New Roman"/>
          <w:color w:val="000000" w:themeColor="text1"/>
          <w:sz w:val="28"/>
          <w:szCs w:val="28"/>
          <w:lang w:eastAsia="ru-RU"/>
        </w:rPr>
        <w:t xml:space="preserve"> указанных документов не требуется. При представлении оригиналов документов, удостоверяющих личность, гражданство, военного билета указанные оригиналы предъявляются лично.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В случае подачи заявления о приеме в одну организацию поступающий представляет оригинал или копию документа установленного образца, в случае одновременной подачи заявлений о приеме в несколько организаций </w:t>
      </w:r>
      <w:r w:rsidRPr="006940FF">
        <w:rPr>
          <w:rFonts w:ascii="Times New Roman" w:eastAsia="Times New Roman" w:hAnsi="Times New Roman" w:cs="Times New Roman"/>
          <w:color w:val="000000" w:themeColor="text1"/>
          <w:sz w:val="28"/>
          <w:szCs w:val="28"/>
          <w:lang w:eastAsia="ru-RU"/>
        </w:rPr>
        <w:lastRenderedPageBreak/>
        <w:t>поступающий представляет в каждую из указанных организаций копию документа установленного образца.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Поступающий представляет оригинал документа установленного образца в случае подачи заявления о приеме на основании особого права, указанного в пункте 23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46</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В случае одновременной подачи заявлений о приеме в соответствии с двумя или более подпунктами пункта 44 Правил приема в различные организации высшего образования поступающий представляет оригинал документа установленного образца при подаче заявления о приеме в одну из организаций высшего образования, а в остальные организации высшего образования представляет копию документа установленного образца с указанием организации высшего образования, в которую представлен оригинал</w:t>
      </w:r>
      <w:proofErr w:type="gramEnd"/>
      <w:r w:rsidRPr="006940FF">
        <w:rPr>
          <w:rFonts w:ascii="Times New Roman" w:eastAsia="Times New Roman" w:hAnsi="Times New Roman" w:cs="Times New Roman"/>
          <w:color w:val="000000" w:themeColor="text1"/>
          <w:sz w:val="28"/>
          <w:szCs w:val="28"/>
          <w:lang w:eastAsia="ru-RU"/>
        </w:rPr>
        <w:t xml:space="preserve"> документа установленного образца.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47</w:t>
      </w:r>
      <w:r w:rsidRPr="006940FF">
        <w:rPr>
          <w:rFonts w:ascii="Times New Roman" w:eastAsia="Times New Roman" w:hAnsi="Times New Roman" w:cs="Times New Roman"/>
          <w:color w:val="000000" w:themeColor="text1"/>
          <w:sz w:val="28"/>
          <w:szCs w:val="28"/>
          <w:lang w:eastAsia="ru-RU"/>
        </w:rPr>
        <w:t>.   Документ, указанный в подпункте «в» или «г» пункта 44 Правил приема, принимается Институт, если срок его действия истекает не ранее дня подачи заявления о приеме, документ, указанный в подпункте «д», или «и» пункта 44 Правил приема, – если срок его действия истекает не ранее дня завершения приема документов и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Поступающий может представить при подаче документов, необходимых для поступления, документ, указанный в подпункте «д», или «и» пункта 44.</w:t>
      </w:r>
      <w:r w:rsidRPr="006940FF">
        <w:rPr>
          <w:rFonts w:ascii="Times New Roman" w:eastAsia="Times New Roman" w:hAnsi="Times New Roman" w:cs="Times New Roman"/>
          <w:b/>
          <w:color w:val="000000" w:themeColor="text1"/>
          <w:sz w:val="28"/>
          <w:szCs w:val="28"/>
          <w:lang w:eastAsia="ru-RU"/>
        </w:rPr>
        <w:t xml:space="preserve"> </w:t>
      </w:r>
      <w:r w:rsidRPr="006940FF">
        <w:rPr>
          <w:rFonts w:ascii="Times New Roman" w:eastAsia="Times New Roman" w:hAnsi="Times New Roman" w:cs="Times New Roman"/>
          <w:color w:val="000000" w:themeColor="text1"/>
          <w:sz w:val="28"/>
          <w:szCs w:val="28"/>
          <w:lang w:eastAsia="ru-RU"/>
        </w:rPr>
        <w:t xml:space="preserve"> Правил приема, срок действия которого истекает ранее дня завершения приема документов и вступительных испытаний, но не ранее дня подачи заявления о приеме. При этом соответствующие права предоставляются </w:t>
      </w:r>
      <w:proofErr w:type="gramStart"/>
      <w:r w:rsidRPr="006940FF">
        <w:rPr>
          <w:rFonts w:ascii="Times New Roman" w:eastAsia="Times New Roman" w:hAnsi="Times New Roman" w:cs="Times New Roman"/>
          <w:color w:val="000000" w:themeColor="text1"/>
          <w:sz w:val="28"/>
          <w:szCs w:val="28"/>
          <w:lang w:eastAsia="ru-RU"/>
        </w:rPr>
        <w:t>поступающему</w:t>
      </w:r>
      <w:proofErr w:type="gramEnd"/>
      <w:r w:rsidRPr="006940FF">
        <w:rPr>
          <w:rFonts w:ascii="Times New Roman" w:eastAsia="Times New Roman" w:hAnsi="Times New Roman" w:cs="Times New Roman"/>
          <w:color w:val="000000" w:themeColor="text1"/>
          <w:sz w:val="28"/>
          <w:szCs w:val="28"/>
          <w:lang w:eastAsia="ru-RU"/>
        </w:rPr>
        <w:t xml:space="preserve"> в случае, если до дня завершения приема документов и вступительных испытаний включительно он представил документ, срок действия которого истекает не ранее указанного дня.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Если в документе, указанном в подпункте «в», или «г», или «д», или «и» пункта 44 Правил приема, не указан срок его действия, срок принимается равным году, начиная с даты получения документа.</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48</w:t>
      </w:r>
      <w:r w:rsidRPr="006940FF">
        <w:rPr>
          <w:rFonts w:ascii="Times New Roman" w:eastAsia="Times New Roman" w:hAnsi="Times New Roman" w:cs="Times New Roman"/>
          <w:color w:val="000000" w:themeColor="text1"/>
          <w:sz w:val="28"/>
          <w:szCs w:val="28"/>
          <w:lang w:eastAsia="ru-RU"/>
        </w:rPr>
        <w:t xml:space="preserve">.   Заявление о приеме на обучение представляется на русском языке, документы, заполненные на иностранном языке, – с переводом на русский язык, заверенным в установленном порядке. </w:t>
      </w:r>
    </w:p>
    <w:p w:rsidR="006940FF" w:rsidRPr="006940FF" w:rsidRDefault="006940FF" w:rsidP="006940FF">
      <w:pPr>
        <w:spacing w:after="0" w:line="315" w:lineRule="atLeast"/>
        <w:jc w:val="both"/>
        <w:rPr>
          <w:rFonts w:ascii="Times New Roman" w:eastAsia="Times New Roman" w:hAnsi="Times New Roman" w:cs="Times New Roman"/>
          <w:color w:val="000000"/>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color w:val="000000"/>
          <w:sz w:val="28"/>
          <w:szCs w:val="28"/>
          <w:lang w:eastAsia="ru-RU"/>
        </w:rPr>
        <w:t>Документ иностранного государства об образовании представляется со свидетельством о признании иностранного образования, за исключением следующих случаев:</w:t>
      </w:r>
    </w:p>
    <w:p w:rsidR="006940FF" w:rsidRPr="006940FF" w:rsidRDefault="006940FF" w:rsidP="006940FF">
      <w:pPr>
        <w:spacing w:after="0" w:line="315" w:lineRule="atLeast"/>
        <w:jc w:val="both"/>
        <w:rPr>
          <w:rFonts w:ascii="Times New Roman" w:eastAsia="Times New Roman" w:hAnsi="Times New Roman" w:cs="Times New Roman"/>
          <w:color w:val="000000"/>
          <w:sz w:val="28"/>
          <w:szCs w:val="28"/>
          <w:lang w:eastAsia="ru-RU"/>
        </w:rPr>
      </w:pPr>
      <w:r w:rsidRPr="006940FF">
        <w:rPr>
          <w:rFonts w:ascii="Times New Roman" w:eastAsia="Times New Roman" w:hAnsi="Times New Roman" w:cs="Times New Roman"/>
          <w:color w:val="000000"/>
          <w:sz w:val="28"/>
          <w:szCs w:val="28"/>
          <w:lang w:eastAsia="ru-RU"/>
        </w:rPr>
        <w:t xml:space="preserve">- при представлении документа иностранного государства об образовании, которое соответствует части 3 статьи 107 Федерального закона №273-ФЗ;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sz w:val="28"/>
          <w:szCs w:val="28"/>
          <w:lang w:eastAsia="ru-RU"/>
        </w:rPr>
        <w:t>- при представлении документа об образовании, образец которого утвержден Кабинетом Министров Украины, если обладатель указанного документа является лицом, указанным в части 3.1 статьи 5 Федерального закона N 84-ФЗ</w:t>
      </w:r>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40FF">
        <w:rPr>
          <w:rFonts w:ascii="Times New Roman" w:eastAsia="Times New Roman" w:hAnsi="Times New Roman" w:cs="Times New Roman"/>
          <w:color w:val="000000" w:themeColor="text1"/>
          <w:sz w:val="28"/>
          <w:szCs w:val="28"/>
          <w:lang w:eastAsia="ru-RU"/>
        </w:rPr>
        <w:t>- е</w:t>
      </w:r>
      <w:r w:rsidRPr="006940FF">
        <w:rPr>
          <w:rFonts w:ascii="Times New Roman" w:eastAsia="Times New Roman" w:hAnsi="Times New Roman" w:cs="Times New Roman"/>
          <w:sz w:val="28"/>
          <w:szCs w:val="28"/>
          <w:lang w:eastAsia="ru-RU"/>
        </w:rPr>
        <w:t xml:space="preserve">сли при представлении документа иностранного государства об образовании требуется представление свидетельства о признании иностранного образования, </w:t>
      </w:r>
      <w:r w:rsidRPr="006940FF">
        <w:rPr>
          <w:rFonts w:ascii="Times New Roman" w:eastAsia="Times New Roman" w:hAnsi="Times New Roman" w:cs="Times New Roman"/>
          <w:sz w:val="28"/>
          <w:szCs w:val="28"/>
          <w:lang w:eastAsia="ru-RU"/>
        </w:rPr>
        <w:lastRenderedPageBreak/>
        <w:t>то поступающий может при подаче заявления о приеме представить указанный документ без такого свидетельства с последующим представлением свидетельства о признании иностранного образования не позднее дня завершения приема заявлений о согласии на зачисление.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sz w:val="28"/>
          <w:szCs w:val="28"/>
          <w:lang w:eastAsia="ru-RU"/>
        </w:rPr>
        <w:t>При представлении документа иностранного государства об образовании, к которому предъявляется требование легализации или проставления апостиля, поступающий может при подаче заявления о приеме представить указанный документ без легализации или апостиля с последующим представлением указанного документа с легализацией или апостилем не позднее дня завершения приема заявлений о согласии на зачисление.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49</w:t>
      </w:r>
      <w:r w:rsidRPr="006940FF">
        <w:rPr>
          <w:rFonts w:ascii="Times New Roman" w:eastAsia="Times New Roman" w:hAnsi="Times New Roman" w:cs="Times New Roman"/>
          <w:color w:val="000000" w:themeColor="text1"/>
          <w:sz w:val="28"/>
          <w:szCs w:val="28"/>
          <w:lang w:eastAsia="ru-RU"/>
        </w:rPr>
        <w:t xml:space="preserve">.    В случае представления поступающим заявления, содержащего не все сведения, предусмотренные Правилами, а также в случае представления неполного комплекта документов и (или) несоответствия поданных документов требованиям, установленным Правилами приема, Институт возвращает документы </w:t>
      </w:r>
      <w:proofErr w:type="gramStart"/>
      <w:r w:rsidRPr="006940FF">
        <w:rPr>
          <w:rFonts w:ascii="Times New Roman" w:eastAsia="Times New Roman" w:hAnsi="Times New Roman" w:cs="Times New Roman"/>
          <w:color w:val="000000" w:themeColor="text1"/>
          <w:sz w:val="28"/>
          <w:szCs w:val="28"/>
          <w:lang w:eastAsia="ru-RU"/>
        </w:rPr>
        <w:t>поступающему</w:t>
      </w:r>
      <w:proofErr w:type="gramEnd"/>
      <w:r w:rsidRPr="006940FF">
        <w:rPr>
          <w:rFonts w:ascii="Times New Roman" w:eastAsia="Times New Roman" w:hAnsi="Times New Roman" w:cs="Times New Roman"/>
          <w:color w:val="000000" w:themeColor="text1"/>
          <w:sz w:val="28"/>
          <w:szCs w:val="28"/>
          <w:lang w:eastAsia="ru-RU"/>
        </w:rPr>
        <w:t>.</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50</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несет ответственность за достоверность сведений, указанных в заявлении о приеме, и подлинность поданных документов. Приемная комиссия осуществляет проверку достоверности указанных сведений и подлинности указанных документов. При проведении указанной проверки приемная комиссия вправе обращаться в соответствующие государственные информационные системы, государственные (муниципальные) органы и организации.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51</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При поступлении в Институт из поданных документов формируется личное дело поступающего, в котором хранятся оригинал или копия документа установленного образца, копия документа (документов), удостоверяющего личность, гражданство, иные документы, представленные поступающим, материалы сдачи вступительных испытаний, в том числе документы, связанные с апелляцией, а также оригиналы и (или) копии доверенностей, представленные в Институт доверенными лицами.</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52</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имеет право отозвать поданные документы, подав заявление об их отзыве способом, указанным в подпункте «а» пункта 37 Правил приема, с указанием способа возврата документов (передача лицу, отозвавшему поданные документы, или доверенному лицу, направление через операторов почтовой связи общего пользования).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53</w:t>
      </w:r>
      <w:r w:rsidRPr="006940FF">
        <w:rPr>
          <w:rFonts w:ascii="Times New Roman" w:eastAsia="Times New Roman" w:hAnsi="Times New Roman" w:cs="Times New Roman"/>
          <w:color w:val="000000" w:themeColor="text1"/>
          <w:sz w:val="28"/>
          <w:szCs w:val="28"/>
          <w:lang w:eastAsia="ru-RU"/>
        </w:rPr>
        <w:t>.   Поданные документы возвращаются одним из следующих способов: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а) если в заявлении об отзыве документов указано на необходимость передачи поданных документов лицу, документы которого отозваны, или доверенному лицу, комплект поданных документов передается указанному лицу. Указанное лицо имеет право получить указанные документы: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xml:space="preserve">- до конца текущего рабочего дня - в случае подачи заявления об отзыве документов не </w:t>
      </w:r>
      <w:proofErr w:type="gramStart"/>
      <w:r w:rsidRPr="006940FF">
        <w:rPr>
          <w:rFonts w:ascii="Times New Roman" w:eastAsia="Times New Roman" w:hAnsi="Times New Roman" w:cs="Times New Roman"/>
          <w:color w:val="000000" w:themeColor="text1"/>
          <w:sz w:val="28"/>
          <w:szCs w:val="28"/>
          <w:lang w:eastAsia="ru-RU"/>
        </w:rPr>
        <w:t>позднее</w:t>
      </w:r>
      <w:proofErr w:type="gramEnd"/>
      <w:r w:rsidRPr="006940FF">
        <w:rPr>
          <w:rFonts w:ascii="Times New Roman" w:eastAsia="Times New Roman" w:hAnsi="Times New Roman" w:cs="Times New Roman"/>
          <w:color w:val="000000" w:themeColor="text1"/>
          <w:sz w:val="28"/>
          <w:szCs w:val="28"/>
          <w:lang w:eastAsia="ru-RU"/>
        </w:rPr>
        <w:t xml:space="preserve"> чем за 2 часа до конца рабочего дня;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в течение первых двух часов следующего рабочего дня - в случае подачи заявления об отзыве документов менее чем за 2 часа до конца рабочего дня;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б) если в заявлении указано на необходимость направления поданных документов через операторов почтовой связи общего пользования, возврат поданных документов осуществляется только в части оригиналов документов.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32"/>
          <w:szCs w:val="32"/>
          <w:lang w:eastAsia="ru-RU"/>
        </w:rPr>
        <w:t xml:space="preserve">     VI.</w:t>
      </w:r>
      <w:r w:rsidRPr="006940FF">
        <w:rPr>
          <w:rFonts w:ascii="Times New Roman" w:eastAsia="Times New Roman" w:hAnsi="Times New Roman" w:cs="Times New Roman"/>
          <w:b/>
          <w:bCs/>
          <w:color w:val="000000" w:themeColor="text1"/>
          <w:sz w:val="28"/>
          <w:szCs w:val="28"/>
          <w:lang w:eastAsia="ru-RU"/>
        </w:rPr>
        <w:t xml:space="preserve"> Вступительные испытания, проводимые организацией      самостоятельно</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54</w:t>
      </w:r>
      <w:r w:rsidRPr="006940FF">
        <w:rPr>
          <w:rFonts w:ascii="Times New Roman" w:eastAsia="Times New Roman" w:hAnsi="Times New Roman" w:cs="Times New Roman"/>
          <w:color w:val="000000" w:themeColor="text1"/>
          <w:sz w:val="28"/>
          <w:szCs w:val="28"/>
          <w:lang w:eastAsia="ru-RU"/>
        </w:rPr>
        <w:t>. Вступительные испытания: для граждан, поступающих на программы бакалавриата и указанных в подпунктах 7.2, 7.3 пункта 7 Правил приема проводятся в форме компьютерного тестирования.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54.1</w:t>
      </w:r>
      <w:proofErr w:type="gramStart"/>
      <w:r w:rsidRPr="006940FF">
        <w:rPr>
          <w:rFonts w:ascii="Times New Roman" w:eastAsia="Times New Roman" w:hAnsi="Times New Roman" w:cs="Times New Roman"/>
          <w:color w:val="000000" w:themeColor="text1"/>
          <w:sz w:val="28"/>
          <w:szCs w:val="28"/>
          <w:lang w:eastAsia="ru-RU"/>
        </w:rPr>
        <w:t xml:space="preserve">  З</w:t>
      </w:r>
      <w:proofErr w:type="gramEnd"/>
      <w:r w:rsidRPr="006940FF">
        <w:rPr>
          <w:rFonts w:ascii="Times New Roman" w:eastAsia="Times New Roman" w:hAnsi="Times New Roman" w:cs="Times New Roman"/>
          <w:color w:val="000000" w:themeColor="text1"/>
          <w:sz w:val="28"/>
          <w:szCs w:val="28"/>
          <w:lang w:eastAsia="ru-RU"/>
        </w:rPr>
        <w:t>апрещается засчитывать в качестве результатов вступительных испытаний результаты выпускных экзаменов подготовительных отделений, подготовительных факультетов, курсов (школ) и иных испытаний, не являющихся вступительными испытаниями, проводимыми в соответствии с Правилами.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55</w:t>
      </w:r>
      <w:r w:rsidRPr="006940FF">
        <w:rPr>
          <w:rFonts w:ascii="Times New Roman" w:eastAsia="Times New Roman" w:hAnsi="Times New Roman" w:cs="Times New Roman"/>
          <w:color w:val="000000" w:themeColor="text1"/>
          <w:sz w:val="28"/>
          <w:szCs w:val="28"/>
          <w:lang w:eastAsia="ru-RU"/>
        </w:rPr>
        <w:t>.  Вступительные испытания проводятся на русском языке.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56.</w:t>
      </w:r>
      <w:r w:rsidRPr="006940FF">
        <w:rPr>
          <w:rFonts w:ascii="Times New Roman" w:eastAsia="Times New Roman" w:hAnsi="Times New Roman" w:cs="Times New Roman"/>
          <w:color w:val="000000" w:themeColor="text1"/>
          <w:sz w:val="28"/>
          <w:szCs w:val="28"/>
          <w:lang w:eastAsia="ru-RU"/>
        </w:rPr>
        <w:t xml:space="preserve">   Одно вступительное испытание проводится в различные сроки для различных </w:t>
      </w:r>
      <w:proofErr w:type="gramStart"/>
      <w:r w:rsidRPr="006940FF">
        <w:rPr>
          <w:rFonts w:ascii="Times New Roman" w:eastAsia="Times New Roman" w:hAnsi="Times New Roman" w:cs="Times New Roman"/>
          <w:color w:val="000000" w:themeColor="text1"/>
          <w:sz w:val="28"/>
          <w:szCs w:val="28"/>
          <w:lang w:eastAsia="ru-RU"/>
        </w:rPr>
        <w:t>групп</w:t>
      </w:r>
      <w:proofErr w:type="gramEnd"/>
      <w:r w:rsidRPr="006940FF">
        <w:rPr>
          <w:rFonts w:ascii="Times New Roman" w:eastAsia="Times New Roman" w:hAnsi="Times New Roman" w:cs="Times New Roman"/>
          <w:color w:val="000000" w:themeColor="text1"/>
          <w:sz w:val="28"/>
          <w:szCs w:val="28"/>
          <w:lang w:eastAsia="ru-RU"/>
        </w:rPr>
        <w:t xml:space="preserve"> поступающих (по мере формирования указанных групп из числа лиц, подавших необходимые документы).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57</w:t>
      </w:r>
      <w:r w:rsidRPr="006940FF">
        <w:rPr>
          <w:rFonts w:ascii="Times New Roman" w:eastAsia="Times New Roman" w:hAnsi="Times New Roman" w:cs="Times New Roman"/>
          <w:color w:val="000000" w:themeColor="text1"/>
          <w:sz w:val="28"/>
          <w:szCs w:val="28"/>
          <w:lang w:eastAsia="ru-RU"/>
        </w:rPr>
        <w:t xml:space="preserve">. При проведении Институтом самостоятельно одинаковых вступительных испытаний для различных конкурсов, общеобразовательное вступительное испытание для отдельных категорий поступающих проводится в качестве </w:t>
      </w:r>
      <w:proofErr w:type="gramStart"/>
      <w:r w:rsidRPr="006940FF">
        <w:rPr>
          <w:rFonts w:ascii="Times New Roman" w:eastAsia="Times New Roman" w:hAnsi="Times New Roman" w:cs="Times New Roman"/>
          <w:color w:val="000000" w:themeColor="text1"/>
          <w:sz w:val="28"/>
          <w:szCs w:val="28"/>
          <w:lang w:eastAsia="ru-RU"/>
        </w:rPr>
        <w:t>единого</w:t>
      </w:r>
      <w:proofErr w:type="gramEnd"/>
      <w:r w:rsidRPr="006940FF">
        <w:rPr>
          <w:rFonts w:ascii="Times New Roman" w:eastAsia="Times New Roman" w:hAnsi="Times New Roman" w:cs="Times New Roman"/>
          <w:color w:val="000000" w:themeColor="text1"/>
          <w:sz w:val="28"/>
          <w:szCs w:val="28"/>
          <w:lang w:eastAsia="ru-RU"/>
        </w:rPr>
        <w:t xml:space="preserve"> для всех конкурсов.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58</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однократно сдает каждое вступительное испытание из числа указанных в пункте 57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59</w:t>
      </w:r>
      <w:r w:rsidRPr="006940FF">
        <w:rPr>
          <w:rFonts w:ascii="Times New Roman" w:eastAsia="Times New Roman" w:hAnsi="Times New Roman" w:cs="Times New Roman"/>
          <w:color w:val="000000" w:themeColor="text1"/>
          <w:sz w:val="28"/>
          <w:szCs w:val="28"/>
          <w:lang w:eastAsia="ru-RU"/>
        </w:rPr>
        <w:t>. 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60</w:t>
      </w:r>
      <w:r w:rsidRPr="006940FF">
        <w:rPr>
          <w:rFonts w:ascii="Times New Roman" w:eastAsia="Times New Roman" w:hAnsi="Times New Roman" w:cs="Times New Roman"/>
          <w:color w:val="000000" w:themeColor="text1"/>
          <w:sz w:val="28"/>
          <w:szCs w:val="28"/>
          <w:lang w:eastAsia="ru-RU"/>
        </w:rPr>
        <w:t>.   Во время проведения вступительных испытаний их участникам и лицам, привлекаемым к их проведению, запрещается иметь при себе и использовать средства связи. Участники вступительных испытаний могут иметь при себе и использовать справочные материалы и электронно-вычислительную технику.</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61</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При нарушении поступающим порядка проведения вступительных испытаний, уполномоченные должностные лица Института вправе удалить его с места проведения вступительного испытания с составлением акта об удалении.</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62</w:t>
      </w:r>
      <w:r w:rsidRPr="006940FF">
        <w:rPr>
          <w:rFonts w:ascii="Times New Roman" w:eastAsia="Times New Roman" w:hAnsi="Times New Roman" w:cs="Times New Roman"/>
          <w:color w:val="000000" w:themeColor="text1"/>
          <w:sz w:val="28"/>
          <w:szCs w:val="28"/>
          <w:lang w:eastAsia="ru-RU"/>
        </w:rPr>
        <w:t>.  Институт не засчитывает в качестве результатов вступительных испытаний результаты выпускных экзаменов подготовительных отделений, подготовительных факультетов, курсов (школ) и иных испытаний, не являющихся вступительными испытаниями, проводимыми в соответствии с Правилами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63</w:t>
      </w:r>
      <w:r w:rsidRPr="006940FF">
        <w:rPr>
          <w:rFonts w:ascii="Times New Roman" w:eastAsia="Times New Roman" w:hAnsi="Times New Roman" w:cs="Times New Roman"/>
          <w:color w:val="000000" w:themeColor="text1"/>
          <w:sz w:val="28"/>
          <w:szCs w:val="28"/>
          <w:lang w:eastAsia="ru-RU"/>
        </w:rPr>
        <w:t>.  Результаты вступительного испытания объявляются на официальном сайте и на информационном стенде не позднее третьего рабочего дня после проведения вступительного испытания.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center"/>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32"/>
          <w:szCs w:val="32"/>
          <w:lang w:eastAsia="ru-RU"/>
        </w:rPr>
        <w:t xml:space="preserve">     VII</w:t>
      </w:r>
      <w:r w:rsidRPr="006940FF">
        <w:rPr>
          <w:rFonts w:ascii="Times New Roman" w:eastAsia="Times New Roman" w:hAnsi="Times New Roman" w:cs="Times New Roman"/>
          <w:b/>
          <w:bCs/>
          <w:color w:val="000000" w:themeColor="text1"/>
          <w:sz w:val="28"/>
          <w:szCs w:val="28"/>
          <w:lang w:eastAsia="ru-RU"/>
        </w:rPr>
        <w:t>. Особенности проведения вступительных испытаний для лиц с ограниченными возможностями здоровья и инвалидов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64</w:t>
      </w:r>
      <w:r w:rsidRPr="006940FF">
        <w:rPr>
          <w:rFonts w:ascii="Times New Roman" w:eastAsia="Times New Roman" w:hAnsi="Times New Roman" w:cs="Times New Roman"/>
          <w:color w:val="000000" w:themeColor="text1"/>
          <w:sz w:val="28"/>
          <w:szCs w:val="28"/>
          <w:lang w:eastAsia="ru-RU"/>
        </w:rPr>
        <w:t>.  Институт обеспечивает проведение вступительных испытаний для поступающих из числа лиц с ограниченными возможностями здоровья и (или) инвалидов (далее вместе – поступающие с ограниченными возможностями здоровья) с учетом особенностей их психофизического развития, их индивидуальных возможностей и состояния здоровья (далее - индивидуальные особенности).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65</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В Институте создаются материально-технические условия, обеспечивающие возможность беспрепятственного доступа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66</w:t>
      </w:r>
      <w:r w:rsidRPr="006940FF">
        <w:rPr>
          <w:rFonts w:ascii="Times New Roman" w:eastAsia="Times New Roman" w:hAnsi="Times New Roman" w:cs="Times New Roman"/>
          <w:color w:val="000000" w:themeColor="text1"/>
          <w:sz w:val="28"/>
          <w:szCs w:val="28"/>
          <w:lang w:eastAsia="ru-RU"/>
        </w:rPr>
        <w:t xml:space="preserve">.  Вступительные испытания для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с ограниченными возможностями здоровья проводятся в отдельной аудитории.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Число поступающих с ограниченными возможностями здоровья в одной аудитории не должно превышать: при сдаче вступительного испытания в форме тестирования – 6 человек;</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 xml:space="preserve">Допускается присутствие в аудитории во время сдачи вступительного испытания ассистента из числа работников Института или привлеченных лиц, оказывающего </w:t>
      </w:r>
      <w:r w:rsidRPr="006940FF">
        <w:rPr>
          <w:rFonts w:ascii="Times New Roman" w:eastAsia="Times New Roman" w:hAnsi="Times New Roman" w:cs="Times New Roman"/>
          <w:color w:val="000000" w:themeColor="text1"/>
          <w:sz w:val="28"/>
          <w:szCs w:val="28"/>
          <w:lang w:eastAsia="ru-RU"/>
        </w:rPr>
        <w:lastRenderedPageBreak/>
        <w:t>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67</w:t>
      </w:r>
      <w:r w:rsidRPr="006940FF">
        <w:rPr>
          <w:rFonts w:ascii="Times New Roman" w:eastAsia="Times New Roman" w:hAnsi="Times New Roman" w:cs="Times New Roman"/>
          <w:color w:val="000000" w:themeColor="text1"/>
          <w:sz w:val="28"/>
          <w:szCs w:val="28"/>
          <w:lang w:eastAsia="ru-RU"/>
        </w:rPr>
        <w:t xml:space="preserve">.    Продолжительность вступительного испытания для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с ограниченными возможностями здоровья увеличивается на час.</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68</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с ограниченными возможностями здоровья предоставляется в доступной для них форме инструкция по порядку проведения вступительных испытаний.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69</w:t>
      </w:r>
      <w:r w:rsidRPr="006940FF">
        <w:rPr>
          <w:rFonts w:ascii="Times New Roman" w:eastAsia="Times New Roman" w:hAnsi="Times New Roman" w:cs="Times New Roman"/>
          <w:color w:val="000000" w:themeColor="text1"/>
          <w:sz w:val="28"/>
          <w:szCs w:val="28"/>
          <w:lang w:eastAsia="ru-RU"/>
        </w:rPr>
        <w:t>.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70</w:t>
      </w:r>
      <w:r w:rsidRPr="006940FF">
        <w:rPr>
          <w:rFonts w:ascii="Times New Roman" w:eastAsia="Times New Roman" w:hAnsi="Times New Roman" w:cs="Times New Roman"/>
          <w:color w:val="000000" w:themeColor="text1"/>
          <w:sz w:val="28"/>
          <w:szCs w:val="28"/>
          <w:lang w:eastAsia="ru-RU"/>
        </w:rPr>
        <w:t xml:space="preserve">. При проведении вступительных испытаний обеспечивается выполнение следующих дополнительных требований в зависимости от индивидуальных </w:t>
      </w:r>
      <w:proofErr w:type="gramStart"/>
      <w:r w:rsidRPr="006940FF">
        <w:rPr>
          <w:rFonts w:ascii="Times New Roman" w:eastAsia="Times New Roman" w:hAnsi="Times New Roman" w:cs="Times New Roman"/>
          <w:color w:val="000000" w:themeColor="text1"/>
          <w:sz w:val="28"/>
          <w:szCs w:val="28"/>
          <w:lang w:eastAsia="ru-RU"/>
        </w:rPr>
        <w:t>особенностей</w:t>
      </w:r>
      <w:proofErr w:type="gramEnd"/>
      <w:r w:rsidRPr="006940FF">
        <w:rPr>
          <w:rFonts w:ascii="Times New Roman" w:eastAsia="Times New Roman" w:hAnsi="Times New Roman" w:cs="Times New Roman"/>
          <w:color w:val="000000" w:themeColor="text1"/>
          <w:sz w:val="28"/>
          <w:szCs w:val="28"/>
          <w:lang w:eastAsia="ru-RU"/>
        </w:rPr>
        <w:t xml:space="preserve"> поступающих с ограниченными возможностями здоровья: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а)   для слепых:</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б) для слабовидящих:</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обеспечивается индивидуальное равномерное освещение не менее 300 люкс;</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задания для выполнения, а также инструкция по порядку проведения вступительных испытаний оформляются увеличенным шрифтом;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в) для глухих и слабослышащих обеспечивается наличие звукоусиливающей аппаратуры коллективного пользования, при необходимости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предоставляется звукоусиливающая аппаратура индивидуального пользования;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г)           для слепоглухих предоставляются услуги тифлосурдопереводчика (помимо требований, указанных в подпунктах «а» и «в» настоящего пункта);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д)           для лиц с тяжелыми нарушениями речи, глухих, слабослышащих вступительные испытания, проводимые в устной форме, проводятся в письменной форме;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е)           для лиц с нарушениями двигательных функций верхних конечностей или отсутствием верхних конечностей:</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письменные задания выполняются на компьютере со специализированным программным обеспечением или надиктовываются ассистенту;</w:t>
      </w:r>
    </w:p>
    <w:p w:rsidR="006940FF" w:rsidRPr="006940FF" w:rsidRDefault="006940FF" w:rsidP="006940FF">
      <w:pPr>
        <w:spacing w:after="0" w:line="300"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вступительные испытания, проводимые в письменной форме, проводятся в устной форме.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71</w:t>
      </w:r>
      <w:r w:rsidRPr="006940FF">
        <w:rPr>
          <w:rFonts w:ascii="Times New Roman" w:eastAsia="Times New Roman" w:hAnsi="Times New Roman" w:cs="Times New Roman"/>
          <w:color w:val="000000" w:themeColor="text1"/>
          <w:sz w:val="28"/>
          <w:szCs w:val="28"/>
          <w:lang w:eastAsia="ru-RU"/>
        </w:rPr>
        <w:t xml:space="preserve">.    Условия предоставляются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на основании заявления о приеме, содержащего сведения о необходимости создания соответствующих специальных условий.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72</w:t>
      </w:r>
      <w:r w:rsidRPr="006940FF">
        <w:rPr>
          <w:rFonts w:ascii="Times New Roman" w:eastAsia="Times New Roman" w:hAnsi="Times New Roman" w:cs="Times New Roman"/>
          <w:color w:val="000000" w:themeColor="text1"/>
          <w:sz w:val="28"/>
          <w:szCs w:val="28"/>
          <w:lang w:eastAsia="ru-RU"/>
        </w:rPr>
        <w:t>. Институт не проводит для поступающих с ограниченными возможностями здоровья вступительные испытания с использованием дистанционных технологий.</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75" w:lineRule="atLeast"/>
        <w:jc w:val="center"/>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32"/>
          <w:szCs w:val="32"/>
          <w:lang w:eastAsia="ru-RU"/>
        </w:rPr>
        <w:t>VIII.</w:t>
      </w:r>
      <w:r w:rsidRPr="006940FF">
        <w:rPr>
          <w:rFonts w:ascii="Times New Roman" w:eastAsia="Times New Roman" w:hAnsi="Times New Roman" w:cs="Times New Roman"/>
          <w:b/>
          <w:bCs/>
          <w:color w:val="000000" w:themeColor="text1"/>
          <w:sz w:val="28"/>
          <w:szCs w:val="28"/>
          <w:lang w:eastAsia="ru-RU"/>
        </w:rPr>
        <w:t xml:space="preserve">    Общие правила подачи и рассмотрения апелляций</w:t>
      </w: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73</w:t>
      </w:r>
      <w:r w:rsidRPr="006940FF">
        <w:rPr>
          <w:rFonts w:ascii="Times New Roman" w:eastAsia="Times New Roman" w:hAnsi="Times New Roman" w:cs="Times New Roman"/>
          <w:color w:val="000000" w:themeColor="text1"/>
          <w:sz w:val="28"/>
          <w:szCs w:val="28"/>
          <w:lang w:eastAsia="ru-RU"/>
        </w:rPr>
        <w:t xml:space="preserve">. По результатам вступительного испытания, проводимого организацией самостоятельно,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(доверенное лицо) имеет право подать в апелляционную комиссию апелляционное заявление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 (далее – апелляция).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74</w:t>
      </w:r>
      <w:r w:rsidRPr="006940FF">
        <w:rPr>
          <w:rFonts w:ascii="Times New Roman" w:eastAsia="Times New Roman" w:hAnsi="Times New Roman" w:cs="Times New Roman"/>
          <w:color w:val="000000" w:themeColor="text1"/>
          <w:sz w:val="28"/>
          <w:szCs w:val="28"/>
          <w:lang w:eastAsia="ru-RU"/>
        </w:rPr>
        <w:t xml:space="preserve">. Апелляция подается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лично в день объявления результатов или на следующий день после объявления оценки по вступительному. Приемная комиссия обеспечивает прием апелляций в течение всего рабочего дня.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75</w:t>
      </w:r>
      <w:r w:rsidRPr="006940FF">
        <w:rPr>
          <w:rFonts w:ascii="Times New Roman" w:eastAsia="Times New Roman" w:hAnsi="Times New Roman" w:cs="Times New Roman"/>
          <w:color w:val="000000" w:themeColor="text1"/>
          <w:sz w:val="28"/>
          <w:szCs w:val="28"/>
          <w:lang w:eastAsia="ru-RU"/>
        </w:rPr>
        <w:t>.  Рассмотрение апелляции не является пересдачей вступительного испытания. В ходе рассмотрения апелляции проверяется только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76</w:t>
      </w:r>
      <w:r w:rsidRPr="006940FF">
        <w:rPr>
          <w:rFonts w:ascii="Times New Roman" w:eastAsia="Times New Roman" w:hAnsi="Times New Roman" w:cs="Times New Roman"/>
          <w:color w:val="000000" w:themeColor="text1"/>
          <w:sz w:val="28"/>
          <w:szCs w:val="28"/>
          <w:lang w:eastAsia="ru-RU"/>
        </w:rPr>
        <w:t>. Рассмотрение апелляции проводится не позднее следующего рабочего дня после дня ее подачи.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77.</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Поступающий</w:t>
      </w:r>
      <w:proofErr w:type="gramEnd"/>
      <w:r w:rsidRPr="006940FF">
        <w:rPr>
          <w:rFonts w:ascii="Times New Roman" w:eastAsia="Times New Roman" w:hAnsi="Times New Roman" w:cs="Times New Roman"/>
          <w:color w:val="000000" w:themeColor="text1"/>
          <w:sz w:val="28"/>
          <w:szCs w:val="28"/>
          <w:lang w:eastAsia="ru-RU"/>
        </w:rPr>
        <w:t xml:space="preserve"> (доверенное лицо) имеет право присутствовать при рассмотрении апелляции. С </w:t>
      </w:r>
      <w:proofErr w:type="gramStart"/>
      <w:r w:rsidRPr="006940FF">
        <w:rPr>
          <w:rFonts w:ascii="Times New Roman" w:eastAsia="Times New Roman" w:hAnsi="Times New Roman" w:cs="Times New Roman"/>
          <w:color w:val="000000" w:themeColor="text1"/>
          <w:sz w:val="28"/>
          <w:szCs w:val="28"/>
          <w:lang w:eastAsia="ru-RU"/>
        </w:rPr>
        <w:t>несовершеннолетним</w:t>
      </w:r>
      <w:proofErr w:type="gramEnd"/>
      <w:r w:rsidRPr="006940FF">
        <w:rPr>
          <w:rFonts w:ascii="Times New Roman" w:eastAsia="Times New Roman" w:hAnsi="Times New Roman" w:cs="Times New Roman"/>
          <w:color w:val="000000" w:themeColor="text1"/>
          <w:sz w:val="28"/>
          <w:szCs w:val="28"/>
          <w:lang w:eastAsia="ru-RU"/>
        </w:rPr>
        <w:t xml:space="preserve"> поступающим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78</w:t>
      </w:r>
      <w:r w:rsidRPr="006940FF">
        <w:rPr>
          <w:rFonts w:ascii="Times New Roman" w:eastAsia="Times New Roman" w:hAnsi="Times New Roman" w:cs="Times New Roman"/>
          <w:color w:val="000000" w:themeColor="text1"/>
          <w:sz w:val="28"/>
          <w:szCs w:val="28"/>
          <w:lang w:eastAsia="ru-RU"/>
        </w:rPr>
        <w:t>.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w:t>
      </w:r>
    </w:p>
    <w:p w:rsidR="006940FF" w:rsidRPr="006940FF" w:rsidRDefault="006940FF" w:rsidP="006940FF">
      <w:pPr>
        <w:spacing w:after="0" w:line="315" w:lineRule="atLeast"/>
        <w:jc w:val="both"/>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w:t>
      </w:r>
    </w:p>
    <w:p w:rsidR="006940FF" w:rsidRPr="006940FF" w:rsidRDefault="006940FF" w:rsidP="006940FF">
      <w:pPr>
        <w:spacing w:after="0" w:line="315" w:lineRule="atLeast"/>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32"/>
          <w:szCs w:val="32"/>
          <w:lang w:eastAsia="ru-RU"/>
        </w:rPr>
        <w:t xml:space="preserve">          </w:t>
      </w:r>
      <w:proofErr w:type="gramStart"/>
      <w:r w:rsidRPr="006940FF">
        <w:rPr>
          <w:rFonts w:ascii="Times New Roman" w:eastAsia="Times New Roman" w:hAnsi="Times New Roman" w:cs="Times New Roman"/>
          <w:b/>
          <w:bCs/>
          <w:color w:val="000000" w:themeColor="text1"/>
          <w:sz w:val="32"/>
          <w:szCs w:val="32"/>
          <w:lang w:val="en-US" w:eastAsia="ru-RU"/>
        </w:rPr>
        <w:t>IX</w:t>
      </w:r>
      <w:r w:rsidRPr="006940FF">
        <w:rPr>
          <w:rFonts w:ascii="Times New Roman" w:eastAsia="Times New Roman" w:hAnsi="Times New Roman" w:cs="Times New Roman"/>
          <w:b/>
          <w:bCs/>
          <w:color w:val="000000" w:themeColor="text1"/>
          <w:sz w:val="32"/>
          <w:szCs w:val="32"/>
          <w:lang w:eastAsia="ru-RU"/>
        </w:rPr>
        <w:t xml:space="preserve"> .</w:t>
      </w:r>
      <w:proofErr w:type="gramEnd"/>
      <w:r w:rsidRPr="006940FF">
        <w:rPr>
          <w:rFonts w:ascii="Times New Roman" w:eastAsia="Times New Roman" w:hAnsi="Times New Roman" w:cs="Times New Roman"/>
          <w:b/>
          <w:bCs/>
          <w:color w:val="000000" w:themeColor="text1"/>
          <w:sz w:val="28"/>
          <w:szCs w:val="28"/>
          <w:lang w:eastAsia="ru-RU"/>
        </w:rPr>
        <w:t xml:space="preserve">   Формирование списков поступающих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79</w:t>
      </w:r>
      <w:r w:rsidRPr="006940FF">
        <w:rPr>
          <w:rFonts w:ascii="Times New Roman" w:eastAsia="Times New Roman" w:hAnsi="Times New Roman" w:cs="Times New Roman"/>
          <w:color w:val="000000" w:themeColor="text1"/>
          <w:sz w:val="28"/>
          <w:szCs w:val="28"/>
          <w:lang w:eastAsia="ru-RU"/>
        </w:rPr>
        <w:t>.     По результатам приема документов и (или) вступительных испытаний Институт формирует списки поступающих (далее - списки поступающих):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списки поступающих без вступительных испытаний по каждой совокупности условий поступления в соответствии с пунктом 9.1  Правил на места по договорам об оказании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списки поступающих, успешно прошедших вступительные испытания (далее - конкурсные списки), по каждому конкурсу, проводимому в соответствии с пунктом 9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80</w:t>
      </w:r>
      <w:r w:rsidRPr="006940FF">
        <w:rPr>
          <w:rFonts w:ascii="Times New Roman" w:eastAsia="Times New Roman" w:hAnsi="Times New Roman" w:cs="Times New Roman"/>
          <w:color w:val="000000" w:themeColor="text1"/>
          <w:sz w:val="28"/>
          <w:szCs w:val="28"/>
          <w:lang w:eastAsia="ru-RU"/>
        </w:rPr>
        <w:t>.     </w:t>
      </w:r>
      <w:proofErr w:type="gramStart"/>
      <w:r w:rsidRPr="006940FF">
        <w:rPr>
          <w:rFonts w:ascii="Times New Roman" w:eastAsia="Times New Roman" w:hAnsi="Times New Roman" w:cs="Times New Roman"/>
          <w:color w:val="000000" w:themeColor="text1"/>
          <w:sz w:val="28"/>
          <w:szCs w:val="28"/>
          <w:lang w:eastAsia="ru-RU"/>
        </w:rPr>
        <w:t>При проведении отдельных конкурсов в зависимости от уровня образования поступающих, указанного в пункте 9.2  Правил, распределение мест между конкурсами на базе среднего общего образования и на базе профессионального образования (на базе среднего профессионального образования, на базе высшего образования) осуществляется пропорционально числу лиц, поступающих на базе соответствующего образования и успешно прошедших вступительные испытания.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81</w:t>
      </w:r>
      <w:r w:rsidRPr="006940FF">
        <w:rPr>
          <w:rFonts w:ascii="Times New Roman" w:eastAsia="Times New Roman" w:hAnsi="Times New Roman" w:cs="Times New Roman"/>
          <w:color w:val="000000" w:themeColor="text1"/>
          <w:sz w:val="28"/>
          <w:szCs w:val="28"/>
          <w:lang w:eastAsia="ru-RU"/>
        </w:rPr>
        <w:t>.     </w:t>
      </w:r>
      <w:proofErr w:type="gramStart"/>
      <w:r w:rsidRPr="006940FF">
        <w:rPr>
          <w:rFonts w:ascii="Times New Roman" w:eastAsia="Times New Roman" w:hAnsi="Times New Roman" w:cs="Times New Roman"/>
          <w:color w:val="000000" w:themeColor="text1"/>
          <w:sz w:val="28"/>
          <w:szCs w:val="28"/>
          <w:lang w:eastAsia="ru-RU"/>
        </w:rPr>
        <w:t>Списки поступающих без вступительных испытаний ранжируются следующим образом:</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члены сборных команд Российской Федерации и члены сборных команд Украины из числа лиц, признанных гражданами;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победители всероссийской олимпиады школьников и победители IV этапа всеукраинских ученических олимпиад из числа лиц, признанных гражданами;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призеры всероссийской олимпиады школьников и призеры IV этапа всеукраинских ученических олимпиад из числа лиц, признанных гражданами;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чемпионы и призеры в области спорта;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В пределах каждой из указанных категорий поступающих осуществляется ранжирование в соответствии с количеством баллов, начисленных за индивидуальные достижения. При равенстве по предшествующим критериям более высокое место в списке занимают поступающие, имеющие преимущественное право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В списке поступающих без вступительных испытаний по каждому поступающему указывается основание приема без вступительных испытаний, а также при необходимости количество баллов, начисленных за индивидуальные достижения, и наличие преимущественного права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82</w:t>
      </w:r>
      <w:r w:rsidRPr="006940FF">
        <w:rPr>
          <w:rFonts w:ascii="Times New Roman" w:eastAsia="Times New Roman" w:hAnsi="Times New Roman" w:cs="Times New Roman"/>
          <w:color w:val="000000" w:themeColor="text1"/>
          <w:sz w:val="28"/>
          <w:szCs w:val="28"/>
          <w:lang w:eastAsia="ru-RU"/>
        </w:rPr>
        <w:t>.     Конкурсные списки ранжируются следующим образом: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 убыванию суммы конкурсных баллов;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 равенстве суммы конкурсных баллов -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Институтом;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 равенстве количества баллов, начисленных по результатам всех вступительных испытаний, - в соответствии с количеством баллов, начисленных за индивидуальные достижения;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 равенстве по предшествующим критериям более высокое место в списке занимают поступающие, имеющие преимущественное право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83</w:t>
      </w:r>
      <w:r w:rsidRPr="006940FF">
        <w:rPr>
          <w:rFonts w:ascii="Times New Roman" w:eastAsia="Times New Roman" w:hAnsi="Times New Roman" w:cs="Times New Roman"/>
          <w:color w:val="000000" w:themeColor="text1"/>
          <w:sz w:val="28"/>
          <w:szCs w:val="28"/>
          <w:lang w:eastAsia="ru-RU"/>
        </w:rPr>
        <w:t>.     Для ранжирования конкурсных списков Институт устанавливает приоритетность вступительных испытаний, которая учитывается при равенстве суммы конкурсных баллов.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Сумма конкурсных баллов исчисляется как сумма баллов, начисленных за каждое вступительное испытание, а также за индивидуальные достижения.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84</w:t>
      </w:r>
      <w:r w:rsidRPr="006940FF">
        <w:rPr>
          <w:rFonts w:ascii="Times New Roman" w:eastAsia="Times New Roman" w:hAnsi="Times New Roman" w:cs="Times New Roman"/>
          <w:color w:val="000000" w:themeColor="text1"/>
          <w:sz w:val="28"/>
          <w:szCs w:val="28"/>
          <w:lang w:eastAsia="ru-RU"/>
        </w:rPr>
        <w:t>.     В конкурсных списках по каждому поступающему указывается сумма конкурсных баллов с выделением баллов, начисленных за каждое вступительное испытание и за индивидуальные достижения, наличие преимущественного права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85</w:t>
      </w:r>
      <w:r w:rsidRPr="006940FF">
        <w:rPr>
          <w:rFonts w:ascii="Times New Roman" w:eastAsia="Times New Roman" w:hAnsi="Times New Roman" w:cs="Times New Roman"/>
          <w:color w:val="000000" w:themeColor="text1"/>
          <w:sz w:val="28"/>
          <w:szCs w:val="28"/>
          <w:lang w:eastAsia="ru-RU"/>
        </w:rPr>
        <w:t xml:space="preserve">.     Списки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размещаются на официальном сайте Института и на информационном стенде. Списки поступающих обновляются ежедневно (не позднее начала рабочего дня) до издания соответствующих приказов о зачислении.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w:t>
      </w:r>
      <w:r w:rsidRPr="006940FF">
        <w:rPr>
          <w:rFonts w:ascii="Times New Roman" w:eastAsia="Times New Roman" w:hAnsi="Times New Roman" w:cs="Times New Roman"/>
          <w:b/>
          <w:bCs/>
          <w:color w:val="000000" w:themeColor="text1"/>
          <w:sz w:val="32"/>
          <w:szCs w:val="32"/>
          <w:lang w:eastAsia="ru-RU"/>
        </w:rPr>
        <w:t>X.</w:t>
      </w:r>
      <w:r w:rsidRPr="006940FF">
        <w:rPr>
          <w:rFonts w:ascii="Times New Roman" w:eastAsia="Times New Roman" w:hAnsi="Times New Roman" w:cs="Times New Roman"/>
          <w:b/>
          <w:bCs/>
          <w:color w:val="000000" w:themeColor="text1"/>
          <w:sz w:val="28"/>
          <w:szCs w:val="28"/>
          <w:lang w:eastAsia="ru-RU"/>
        </w:rPr>
        <w:t xml:space="preserve">   Зачисление на обучение</w:t>
      </w: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86</w:t>
      </w:r>
      <w:r w:rsidRPr="006940FF">
        <w:rPr>
          <w:rFonts w:ascii="Times New Roman" w:eastAsia="Times New Roman" w:hAnsi="Times New Roman" w:cs="Times New Roman"/>
          <w:color w:val="000000" w:themeColor="text1"/>
          <w:sz w:val="28"/>
          <w:szCs w:val="28"/>
          <w:lang w:eastAsia="ru-RU"/>
        </w:rPr>
        <w:t>. По результатам приема документов и (или) вступительных испытаний Институт формирует и размещает на официальном сайте и на информационном стенде пофамильные списки поступающих (далее - списки поступающих):</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списки поступающих без вступительных испытаний по каждой совокупности условий поступления в соответствии с подпунктом 9.1 пункта 9 Правил приема;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списки поступающих по результатам вступительных испытаний (далее - </w:t>
      </w:r>
      <w:r w:rsidRPr="006940FF">
        <w:rPr>
          <w:rFonts w:ascii="Times New Roman" w:eastAsia="Times New Roman" w:hAnsi="Times New Roman" w:cs="Times New Roman"/>
          <w:b/>
          <w:color w:val="000000" w:themeColor="text1"/>
          <w:sz w:val="28"/>
          <w:szCs w:val="28"/>
          <w:lang w:eastAsia="ru-RU"/>
        </w:rPr>
        <w:t>конкурсные списки</w:t>
      </w:r>
      <w:r w:rsidRPr="006940FF">
        <w:rPr>
          <w:rFonts w:ascii="Times New Roman" w:eastAsia="Times New Roman" w:hAnsi="Times New Roman" w:cs="Times New Roman"/>
          <w:color w:val="000000" w:themeColor="text1"/>
          <w:sz w:val="28"/>
          <w:szCs w:val="28"/>
          <w:lang w:eastAsia="ru-RU"/>
        </w:rPr>
        <w:t xml:space="preserve">) по каждому конкурсу, проводимому в соответствии с подпунктом 9.2 пункта 9 Правил приема, с указанием количества набранных баллов по каждому вступительному испытанию, а также суммарного количества набранных баллов (далее - </w:t>
      </w:r>
      <w:r w:rsidRPr="006940FF">
        <w:rPr>
          <w:rFonts w:ascii="Times New Roman" w:eastAsia="Times New Roman" w:hAnsi="Times New Roman" w:cs="Times New Roman"/>
          <w:b/>
          <w:color w:val="000000" w:themeColor="text1"/>
          <w:sz w:val="28"/>
          <w:szCs w:val="28"/>
          <w:lang w:eastAsia="ru-RU"/>
        </w:rPr>
        <w:t>сумма конкурсных баллов</w:t>
      </w:r>
      <w:r w:rsidRPr="006940FF">
        <w:rPr>
          <w:rFonts w:ascii="Times New Roman" w:eastAsia="Times New Roman" w:hAnsi="Times New Roman" w:cs="Times New Roman"/>
          <w:color w:val="000000" w:themeColor="text1"/>
          <w:sz w:val="28"/>
          <w:szCs w:val="28"/>
          <w:lang w:eastAsia="ru-RU"/>
        </w:rPr>
        <w:t>). Списки поступающих по результатам ЕГЭ и поступающие по результатам вступительных испытаний, проводимых вузом самостоятельно, включаются в единый список поступающих по каждому конкурсу.</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lastRenderedPageBreak/>
        <w:t>87</w:t>
      </w:r>
      <w:r w:rsidRPr="006940FF">
        <w:rPr>
          <w:rFonts w:ascii="Times New Roman" w:eastAsia="Times New Roman" w:hAnsi="Times New Roman" w:cs="Times New Roman"/>
          <w:color w:val="000000" w:themeColor="text1"/>
          <w:sz w:val="28"/>
          <w:szCs w:val="28"/>
          <w:lang w:eastAsia="ru-RU"/>
        </w:rPr>
        <w:t>. Списки поступающих обновляются ежедневно до издания соответствующих приказов о зачислении.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88</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Списки поступающих без вступительных испытаний ранжируются следующим образом:</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-члены сборных команд;</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-победители всероссийской олимпиады школьников;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-призеры всероссийской олимпиады школьников;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-чемпионы и призеры в области спорта.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В пределах каждой из указанных категорий поступающих более высокое место в списке занимают поступающие, имеющие преимущественное право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89.</w:t>
      </w:r>
      <w:r w:rsidRPr="006940FF">
        <w:rPr>
          <w:rFonts w:ascii="Times New Roman" w:eastAsia="Times New Roman" w:hAnsi="Times New Roman" w:cs="Times New Roman"/>
          <w:color w:val="000000" w:themeColor="text1"/>
          <w:sz w:val="28"/>
          <w:szCs w:val="28"/>
          <w:lang w:eastAsia="ru-RU"/>
        </w:rPr>
        <w:t xml:space="preserve">   Конкурсные списки ранжируются следующим образом: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-по убыванию суммы конкурсных баллов;</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 равенстве суммы конкурсных баллов - по убыванию количества баллов, набранных по результатам отдельных вступительных испытаний, в соответствии с приоритетностью вступительных испытаний, установленной Институтом;</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-при равенстве по предшествующим критериям более высокое место в списке занимают:</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а) поступающие, имеющие преимущественное право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roofErr w:type="gramStart"/>
      <w:r w:rsidRPr="006940FF">
        <w:rPr>
          <w:rFonts w:ascii="Times New Roman" w:eastAsia="Times New Roman" w:hAnsi="Times New Roman" w:cs="Times New Roman"/>
          <w:color w:val="000000" w:themeColor="text1"/>
          <w:sz w:val="28"/>
          <w:szCs w:val="28"/>
          <w:lang w:eastAsia="ru-RU"/>
        </w:rPr>
        <w:t>б) при равенстве или отсутствии преимущественного права - поступающие, имеющие более высокий балл за свои индивидуальные достижения.</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90</w:t>
      </w:r>
      <w:r w:rsidRPr="006940FF">
        <w:rPr>
          <w:rFonts w:ascii="Times New Roman" w:eastAsia="Times New Roman" w:hAnsi="Times New Roman" w:cs="Times New Roman"/>
          <w:color w:val="000000" w:themeColor="text1"/>
          <w:sz w:val="28"/>
          <w:szCs w:val="28"/>
          <w:lang w:eastAsia="ru-RU"/>
        </w:rPr>
        <w:t xml:space="preserve">.  Для ранжирования конкурсных списков Институт устанавливает приоритетность вступительных испытаний, которая учитывается при равенстве суммы конкурсных баллов.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Сумма конкурсных баллов начисляется как сумма баллов, начисленных за каждое вступительное испытание, а так же за индивидуальные достижения.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90.1</w:t>
      </w:r>
      <w:r w:rsidRPr="006940FF">
        <w:rPr>
          <w:rFonts w:ascii="Times New Roman" w:eastAsia="Times New Roman" w:hAnsi="Times New Roman" w:cs="Times New Roman"/>
          <w:color w:val="000000" w:themeColor="text1"/>
          <w:sz w:val="28"/>
          <w:szCs w:val="28"/>
          <w:lang w:eastAsia="ru-RU"/>
        </w:rPr>
        <w:t>.  В конкурсных списках по каждому поступающему указывается сумма конкурсных баллов с выделением  баллов, начисленных за каждое вступительное испытание, а также за индивидуальные достижения, наличие преимущественного права зачисления.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91</w:t>
      </w:r>
      <w:r w:rsidRPr="006940FF">
        <w:rPr>
          <w:rFonts w:ascii="Times New Roman" w:eastAsia="Times New Roman" w:hAnsi="Times New Roman" w:cs="Times New Roman"/>
          <w:color w:val="000000" w:themeColor="text1"/>
          <w:sz w:val="28"/>
          <w:szCs w:val="28"/>
          <w:lang w:eastAsia="ru-RU"/>
        </w:rPr>
        <w:t xml:space="preserve">.  Зачисление проводится в направлении от начала к концу списка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Зачислению на места по договорам об оказании платных образовательных услуг - давшие согласие на зачисление не позднее конца рабочего дня, установленного Институтом в качестве даты завершения представления соответственно оригинала документа установленного образца или сведений о согласии на зачисление.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92</w:t>
      </w:r>
      <w:r w:rsidRPr="006940FF">
        <w:rPr>
          <w:rFonts w:ascii="Times New Roman" w:eastAsia="Times New Roman" w:hAnsi="Times New Roman" w:cs="Times New Roman"/>
          <w:color w:val="000000" w:themeColor="text1"/>
          <w:sz w:val="28"/>
          <w:szCs w:val="28"/>
          <w:lang w:eastAsia="ru-RU"/>
        </w:rPr>
        <w:t xml:space="preserve">.  При приеме на обучение по программам бакалавриата по </w:t>
      </w:r>
      <w:proofErr w:type="gramStart"/>
      <w:r w:rsidRPr="006940FF">
        <w:rPr>
          <w:rFonts w:ascii="Times New Roman" w:eastAsia="Times New Roman" w:hAnsi="Times New Roman" w:cs="Times New Roman"/>
          <w:color w:val="000000" w:themeColor="text1"/>
          <w:sz w:val="28"/>
          <w:szCs w:val="28"/>
          <w:lang w:eastAsia="ru-RU"/>
        </w:rPr>
        <w:t>очной</w:t>
      </w:r>
      <w:proofErr w:type="gramEnd"/>
      <w:r w:rsidRPr="006940FF">
        <w:rPr>
          <w:rFonts w:ascii="Times New Roman" w:eastAsia="Times New Roman" w:hAnsi="Times New Roman" w:cs="Times New Roman"/>
          <w:color w:val="000000" w:themeColor="text1"/>
          <w:sz w:val="28"/>
          <w:szCs w:val="28"/>
          <w:lang w:eastAsia="ru-RU"/>
        </w:rPr>
        <w:t>, очно-заочной формам обучения на места по договорам об оказании платных образовательных услуг зачисление осуществляется в следующие сроки: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до </w:t>
      </w:r>
      <w:r w:rsidRPr="006940FF">
        <w:rPr>
          <w:rFonts w:ascii="Times New Roman" w:eastAsia="Times New Roman" w:hAnsi="Times New Roman" w:cs="Times New Roman"/>
          <w:b/>
          <w:color w:val="000000" w:themeColor="text1"/>
          <w:sz w:val="28"/>
          <w:szCs w:val="28"/>
          <w:lang w:eastAsia="ru-RU"/>
        </w:rPr>
        <w:t>28 августа 2020 года</w:t>
      </w:r>
      <w:r w:rsidRPr="006940FF">
        <w:rPr>
          <w:rFonts w:ascii="Times New Roman" w:eastAsia="Times New Roman" w:hAnsi="Times New Roman" w:cs="Times New Roman"/>
          <w:color w:val="000000" w:themeColor="text1"/>
          <w:sz w:val="28"/>
          <w:szCs w:val="28"/>
          <w:lang w:eastAsia="ru-RU"/>
        </w:rPr>
        <w:t xml:space="preserve"> списки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размещаются на официальном сайте и информационном стенде приемной комиссии;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lastRenderedPageBreak/>
        <w:t xml:space="preserve">до </w:t>
      </w:r>
      <w:r w:rsidRPr="006940FF">
        <w:rPr>
          <w:rFonts w:ascii="Times New Roman" w:eastAsia="Times New Roman" w:hAnsi="Times New Roman" w:cs="Times New Roman"/>
          <w:b/>
          <w:color w:val="000000" w:themeColor="text1"/>
          <w:sz w:val="28"/>
          <w:szCs w:val="28"/>
          <w:lang w:eastAsia="ru-RU"/>
        </w:rPr>
        <w:t>28 августа 2020 года</w:t>
      </w:r>
      <w:r w:rsidRPr="006940FF">
        <w:rPr>
          <w:rFonts w:ascii="Times New Roman" w:eastAsia="Times New Roman" w:hAnsi="Times New Roman" w:cs="Times New Roman"/>
          <w:color w:val="000000" w:themeColor="text1"/>
          <w:sz w:val="28"/>
          <w:szCs w:val="28"/>
          <w:lang w:eastAsia="ru-RU"/>
        </w:rPr>
        <w:t xml:space="preserve"> завершается прием оригинала документа установленного образца об образовании или сведений о согласии на зачисление от поступающих, включенных в список лиц, рекомендованных к зачислению;</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28 августа 2020 года</w:t>
      </w:r>
      <w:r w:rsidRPr="006940FF">
        <w:rPr>
          <w:rFonts w:ascii="Times New Roman" w:eastAsia="Times New Roman" w:hAnsi="Times New Roman" w:cs="Times New Roman"/>
          <w:color w:val="000000" w:themeColor="text1"/>
          <w:sz w:val="28"/>
          <w:szCs w:val="28"/>
          <w:lang w:eastAsia="ru-RU"/>
        </w:rPr>
        <w:t xml:space="preserve"> издается и размещается на официальном сайте и информационном стенде приказ о зачислении поступающих, включенных в списки лиц, рекомендованных к зачислению и представивших в установленный срок оригинал документа установленного образца или сведений о согласии на зачисление.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93</w:t>
      </w:r>
      <w:r w:rsidRPr="006940FF">
        <w:rPr>
          <w:rFonts w:ascii="Times New Roman" w:eastAsia="Times New Roman" w:hAnsi="Times New Roman" w:cs="Times New Roman"/>
          <w:color w:val="000000" w:themeColor="text1"/>
          <w:sz w:val="28"/>
          <w:szCs w:val="28"/>
          <w:lang w:eastAsia="ru-RU"/>
        </w:rPr>
        <w:t xml:space="preserve">.   При приеме на обучение по программам бакалавриата по </w:t>
      </w:r>
      <w:proofErr w:type="gramStart"/>
      <w:r w:rsidRPr="006940FF">
        <w:rPr>
          <w:rFonts w:ascii="Times New Roman" w:eastAsia="Times New Roman" w:hAnsi="Times New Roman" w:cs="Times New Roman"/>
          <w:color w:val="000000" w:themeColor="text1"/>
          <w:sz w:val="28"/>
          <w:szCs w:val="28"/>
          <w:lang w:eastAsia="ru-RU"/>
        </w:rPr>
        <w:t>заочной</w:t>
      </w:r>
      <w:proofErr w:type="gramEnd"/>
      <w:r w:rsidRPr="006940FF">
        <w:rPr>
          <w:rFonts w:ascii="Times New Roman" w:eastAsia="Times New Roman" w:hAnsi="Times New Roman" w:cs="Times New Roman"/>
          <w:color w:val="000000" w:themeColor="text1"/>
          <w:sz w:val="28"/>
          <w:szCs w:val="28"/>
          <w:lang w:eastAsia="ru-RU"/>
        </w:rPr>
        <w:t xml:space="preserve"> формам обучения на места по договорам об оказании платных образовательных услуг зачисление осуществляется в следующие сроки: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не позднее </w:t>
      </w:r>
      <w:r w:rsidRPr="006940FF">
        <w:rPr>
          <w:rFonts w:ascii="Times New Roman" w:eastAsia="Times New Roman" w:hAnsi="Times New Roman" w:cs="Times New Roman"/>
          <w:b/>
          <w:color w:val="000000" w:themeColor="text1"/>
          <w:sz w:val="28"/>
          <w:szCs w:val="28"/>
          <w:lang w:eastAsia="ru-RU"/>
        </w:rPr>
        <w:t>16 октября 2020 года</w:t>
      </w:r>
      <w:r w:rsidRPr="006940FF">
        <w:rPr>
          <w:rFonts w:ascii="Times New Roman" w:eastAsia="Times New Roman" w:hAnsi="Times New Roman" w:cs="Times New Roman"/>
          <w:color w:val="000000" w:themeColor="text1"/>
          <w:sz w:val="28"/>
          <w:szCs w:val="28"/>
          <w:lang w:eastAsia="ru-RU"/>
        </w:rPr>
        <w:t xml:space="preserve"> списки </w:t>
      </w:r>
      <w:proofErr w:type="gramStart"/>
      <w:r w:rsidRPr="006940FF">
        <w:rPr>
          <w:rFonts w:ascii="Times New Roman" w:eastAsia="Times New Roman" w:hAnsi="Times New Roman" w:cs="Times New Roman"/>
          <w:color w:val="000000" w:themeColor="text1"/>
          <w:sz w:val="28"/>
          <w:szCs w:val="28"/>
          <w:lang w:eastAsia="ru-RU"/>
        </w:rPr>
        <w:t>поступающих</w:t>
      </w:r>
      <w:proofErr w:type="gramEnd"/>
      <w:r w:rsidRPr="006940FF">
        <w:rPr>
          <w:rFonts w:ascii="Times New Roman" w:eastAsia="Times New Roman" w:hAnsi="Times New Roman" w:cs="Times New Roman"/>
          <w:color w:val="000000" w:themeColor="text1"/>
          <w:sz w:val="28"/>
          <w:szCs w:val="28"/>
          <w:lang w:eastAsia="ru-RU"/>
        </w:rPr>
        <w:t xml:space="preserve"> размещаются на официальном сайте и информационном стенде приемной комиссии;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не позднее </w:t>
      </w:r>
      <w:r w:rsidRPr="006940FF">
        <w:rPr>
          <w:rFonts w:ascii="Times New Roman" w:eastAsia="Times New Roman" w:hAnsi="Times New Roman" w:cs="Times New Roman"/>
          <w:b/>
          <w:color w:val="000000" w:themeColor="text1"/>
          <w:sz w:val="28"/>
          <w:szCs w:val="28"/>
          <w:lang w:eastAsia="ru-RU"/>
        </w:rPr>
        <w:t>16</w:t>
      </w: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октября 2020 года</w:t>
      </w:r>
      <w:r w:rsidRPr="006940FF">
        <w:rPr>
          <w:rFonts w:ascii="Times New Roman" w:eastAsia="Times New Roman" w:hAnsi="Times New Roman" w:cs="Times New Roman"/>
          <w:color w:val="000000" w:themeColor="text1"/>
          <w:sz w:val="28"/>
          <w:szCs w:val="28"/>
          <w:lang w:eastAsia="ru-RU"/>
        </w:rPr>
        <w:t xml:space="preserve"> завершается прием оригинала документа установленного образца об образовании или сведений о согласии на зачисление от поступающих, включенных в список лиц, рекомендованных к зачислению;</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r w:rsidRPr="006940FF">
        <w:rPr>
          <w:rFonts w:ascii="Times New Roman" w:eastAsia="Times New Roman" w:hAnsi="Times New Roman" w:cs="Times New Roman"/>
          <w:b/>
          <w:color w:val="000000" w:themeColor="text1"/>
          <w:sz w:val="28"/>
          <w:szCs w:val="28"/>
          <w:lang w:eastAsia="ru-RU"/>
        </w:rPr>
        <w:t>16 октября 2020 года</w:t>
      </w:r>
      <w:r w:rsidRPr="006940FF">
        <w:rPr>
          <w:rFonts w:ascii="Times New Roman" w:eastAsia="Times New Roman" w:hAnsi="Times New Roman" w:cs="Times New Roman"/>
          <w:color w:val="000000" w:themeColor="text1"/>
          <w:sz w:val="28"/>
          <w:szCs w:val="28"/>
          <w:lang w:eastAsia="ru-RU"/>
        </w:rPr>
        <w:t xml:space="preserve"> издается и размещается на официальном сайте и информационном стенде приказ о зачислении поступающих, включенных в списки лиц, рекомендованных к зачислению и представивших в установленный срок оригинал документа установленного образца или сведений о согласии на зачисление.</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94</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Если поступающий поступает на обучение одновременно по различным условиям поступления, указанным в подпункте 9.1 и (или) подпункте 9.2 пункта 9 Правил приема, то при зачислении на обучение по каким-либо условиям поступления он исключается из списков поступающих, поступление в соответствии с которыми в соответствии с заявлением о приеме является для него менее приоритетным.</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95</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Представленные поступающим оригиналы документов возвращаются лицу, отозвавшему поданные документы (за исключением случая, указанного в подпункте «а» пункта 53 Правил приема) либо не поступившему на обучение, в соответствии со способом возврата поданных документов, указанным в заявлении об отзыве поданных документов или в заявлении о приеме на обучение, в течение 20 рабочих дней соответственно после отзыва поданных документов или после подведения итогов</w:t>
      </w:r>
      <w:proofErr w:type="gramEnd"/>
      <w:r w:rsidRPr="006940FF">
        <w:rPr>
          <w:rFonts w:ascii="Times New Roman" w:eastAsia="Times New Roman" w:hAnsi="Times New Roman" w:cs="Times New Roman"/>
          <w:color w:val="000000" w:themeColor="text1"/>
          <w:sz w:val="28"/>
          <w:szCs w:val="28"/>
          <w:lang w:eastAsia="ru-RU"/>
        </w:rPr>
        <w:t xml:space="preserve"> конкурса.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96</w:t>
      </w:r>
      <w:r w:rsidRPr="006940FF">
        <w:rPr>
          <w:rFonts w:ascii="Times New Roman" w:eastAsia="Times New Roman" w:hAnsi="Times New Roman" w:cs="Times New Roman"/>
          <w:color w:val="000000" w:themeColor="text1"/>
          <w:sz w:val="28"/>
          <w:szCs w:val="28"/>
          <w:lang w:eastAsia="ru-RU"/>
        </w:rPr>
        <w:t>.   Приказы о зачислении, размещенные на официальном сайте, должны быть доступны пользователям в течение 6 месяцев со дня их издания.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center"/>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center"/>
        <w:rPr>
          <w:rFonts w:ascii="Times New Roman" w:eastAsia="Times New Roman" w:hAnsi="Times New Roman" w:cs="Times New Roman"/>
          <w:b/>
          <w:color w:val="000000" w:themeColor="text1"/>
          <w:sz w:val="28"/>
          <w:szCs w:val="28"/>
          <w:lang w:eastAsia="ru-RU"/>
        </w:rPr>
      </w:pPr>
      <w:r w:rsidRPr="006940FF">
        <w:rPr>
          <w:rFonts w:ascii="Times New Roman" w:eastAsia="Times New Roman" w:hAnsi="Times New Roman" w:cs="Times New Roman"/>
          <w:b/>
          <w:color w:val="000000" w:themeColor="text1"/>
          <w:sz w:val="32"/>
          <w:szCs w:val="32"/>
          <w:lang w:eastAsia="ru-RU"/>
        </w:rPr>
        <w:t xml:space="preserve">     Х</w:t>
      </w:r>
      <w:proofErr w:type="gramStart"/>
      <w:r w:rsidRPr="006940FF">
        <w:rPr>
          <w:rFonts w:ascii="Times New Roman" w:eastAsia="Times New Roman" w:hAnsi="Times New Roman" w:cs="Times New Roman"/>
          <w:b/>
          <w:color w:val="000000" w:themeColor="text1"/>
          <w:sz w:val="32"/>
          <w:szCs w:val="32"/>
          <w:lang w:val="en-US" w:eastAsia="ru-RU"/>
        </w:rPr>
        <w:t>I</w:t>
      </w:r>
      <w:proofErr w:type="gramEnd"/>
      <w:r w:rsidRPr="006940FF">
        <w:rPr>
          <w:rFonts w:ascii="Times New Roman" w:eastAsia="Times New Roman" w:hAnsi="Times New Roman" w:cs="Times New Roman"/>
          <w:b/>
          <w:color w:val="000000" w:themeColor="text1"/>
          <w:sz w:val="32"/>
          <w:szCs w:val="32"/>
          <w:lang w:eastAsia="ru-RU"/>
        </w:rPr>
        <w:t>.</w:t>
      </w:r>
      <w:r w:rsidRPr="006940FF">
        <w:rPr>
          <w:rFonts w:ascii="Times New Roman" w:eastAsia="Times New Roman" w:hAnsi="Times New Roman" w:cs="Times New Roman"/>
          <w:b/>
          <w:color w:val="000000" w:themeColor="text1"/>
          <w:sz w:val="28"/>
          <w:szCs w:val="28"/>
          <w:lang w:eastAsia="ru-RU"/>
        </w:rPr>
        <w:t xml:space="preserve">   Учет индивидуальных достижений поступающих при приеме на обучение и порядок учета указанных достижений.</w:t>
      </w:r>
    </w:p>
    <w:p w:rsidR="006940FF" w:rsidRPr="006940FF" w:rsidRDefault="006940FF" w:rsidP="006940FF">
      <w:pPr>
        <w:spacing w:after="0" w:line="315" w:lineRule="atLeast"/>
        <w:jc w:val="both"/>
        <w:rPr>
          <w:rFonts w:ascii="Times New Roman" w:eastAsia="Times New Roman" w:hAnsi="Times New Roman" w:cs="Times New Roman"/>
          <w:b/>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97</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Поступающие на обучение по программам бакалавриата и программам специалитета по своему усмотрению при подаче заявления на участие в конкурсе могут наряду с необходимым перечнем документов представить документы, подтверждающие их индивидуальные достижения (успехи в учебе, победы в олимпиадах школьников, спортивные достижения, успехи в творческих конкурсах, успехи в научно-исследовательской деятельности, получение дополнительного образования и т.п.).</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98</w:t>
      </w:r>
      <w:r w:rsidRPr="006940FF">
        <w:rPr>
          <w:rFonts w:ascii="Times New Roman" w:eastAsia="Times New Roman" w:hAnsi="Times New Roman" w:cs="Times New Roman"/>
          <w:color w:val="000000" w:themeColor="text1"/>
          <w:sz w:val="28"/>
          <w:szCs w:val="28"/>
          <w:lang w:eastAsia="ru-RU"/>
        </w:rPr>
        <w:t xml:space="preserve">.  Учет индивидуальных достижений осуществляется посредством начисления баллов за индивидуальные достижения. Указанные баллы начисляются </w:t>
      </w:r>
      <w:proofErr w:type="gramStart"/>
      <w:r w:rsidRPr="006940FF">
        <w:rPr>
          <w:rFonts w:ascii="Times New Roman" w:eastAsia="Times New Roman" w:hAnsi="Times New Roman" w:cs="Times New Roman"/>
          <w:color w:val="000000" w:themeColor="text1"/>
          <w:sz w:val="28"/>
          <w:szCs w:val="28"/>
          <w:lang w:eastAsia="ru-RU"/>
        </w:rPr>
        <w:t>поступающему</w:t>
      </w:r>
      <w:proofErr w:type="gramEnd"/>
      <w:r w:rsidRPr="006940FF">
        <w:rPr>
          <w:rFonts w:ascii="Times New Roman" w:eastAsia="Times New Roman" w:hAnsi="Times New Roman" w:cs="Times New Roman"/>
          <w:color w:val="000000" w:themeColor="text1"/>
          <w:sz w:val="28"/>
          <w:szCs w:val="28"/>
          <w:lang w:eastAsia="ru-RU"/>
        </w:rPr>
        <w:t>, представившему документы, подтверждающие получение результатов индивидуальных достижений, и включаются в сумму конкурсных баллов в соответствии с подпунктом 9.2 пункта 9 настоящих Правил приема. Оригиналы или заверенные в установленном порядке копии подтверждающих документов (дипломы победителей и призеров, грамоты, сертификаты, удостоверения, свидетельства, научные публикации и т.п.) вкладываются в личное дело абитуриента.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99</w:t>
      </w:r>
      <w:r w:rsidRPr="006940FF">
        <w:rPr>
          <w:rFonts w:ascii="Times New Roman" w:eastAsia="Times New Roman" w:hAnsi="Times New Roman" w:cs="Times New Roman"/>
          <w:color w:val="000000" w:themeColor="text1"/>
          <w:sz w:val="28"/>
          <w:szCs w:val="28"/>
          <w:lang w:eastAsia="ru-RU"/>
        </w:rPr>
        <w:t xml:space="preserve">.    При приеме на </w:t>
      </w:r>
      <w:proofErr w:type="gramStart"/>
      <w:r w:rsidRPr="006940FF">
        <w:rPr>
          <w:rFonts w:ascii="Times New Roman" w:eastAsia="Times New Roman" w:hAnsi="Times New Roman" w:cs="Times New Roman"/>
          <w:color w:val="000000" w:themeColor="text1"/>
          <w:sz w:val="28"/>
          <w:szCs w:val="28"/>
          <w:lang w:eastAsia="ru-RU"/>
        </w:rPr>
        <w:t>обучение по программам</w:t>
      </w:r>
      <w:proofErr w:type="gramEnd"/>
      <w:r w:rsidRPr="006940FF">
        <w:rPr>
          <w:rFonts w:ascii="Times New Roman" w:eastAsia="Times New Roman" w:hAnsi="Times New Roman" w:cs="Times New Roman"/>
          <w:color w:val="000000" w:themeColor="text1"/>
          <w:sz w:val="28"/>
          <w:szCs w:val="28"/>
          <w:lang w:eastAsia="ru-RU"/>
        </w:rPr>
        <w:t xml:space="preserve"> бакалавриата, программам специалитета по решению приемной комиссии поступающему начисляется: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а) </w:t>
      </w:r>
      <w:r w:rsidRPr="006940FF">
        <w:rPr>
          <w:rFonts w:ascii="Times New Roman" w:eastAsia="Times New Roman" w:hAnsi="Times New Roman" w:cs="Times New Roman"/>
          <w:b/>
          <w:color w:val="000000" w:themeColor="text1"/>
          <w:sz w:val="28"/>
          <w:szCs w:val="28"/>
          <w:lang w:eastAsia="ru-RU"/>
        </w:rPr>
        <w:t>не более 10 баллов</w:t>
      </w:r>
      <w:r w:rsidRPr="006940FF">
        <w:rPr>
          <w:rFonts w:ascii="Times New Roman" w:eastAsia="Times New Roman" w:hAnsi="Times New Roman" w:cs="Times New Roman"/>
          <w:color w:val="000000" w:themeColor="text1"/>
          <w:sz w:val="28"/>
          <w:szCs w:val="28"/>
          <w:lang w:eastAsia="ru-RU"/>
        </w:rPr>
        <w:t xml:space="preserve"> суммарно за следующие индивидуальные достижения:</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 наличие статуса чемпиона и призера Олимпийских игр, Паралимпийских игр Сурдлимпийских игр, чемпиона мира, чемпиона Европы, победителя первенства мира, Паралимпийских игр и Сурдлимпийских игр, наличие серебряного и (или) золотого значка, полученного за результаты сдачи норм физкультурного комплекса «Готов к труду и обороне» (ГТО) и удостоверения к нему установленного образца;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 наличие аттестата о среднем общем образовании с отличием, или аттестата о среднем (полном) общем образовании для </w:t>
      </w:r>
      <w:proofErr w:type="gramStart"/>
      <w:r w:rsidRPr="006940FF">
        <w:rPr>
          <w:rFonts w:ascii="Times New Roman" w:eastAsia="Times New Roman" w:hAnsi="Times New Roman" w:cs="Times New Roman"/>
          <w:color w:val="000000" w:themeColor="text1"/>
          <w:sz w:val="28"/>
          <w:szCs w:val="28"/>
          <w:lang w:eastAsia="ru-RU"/>
        </w:rPr>
        <w:t>награжденных</w:t>
      </w:r>
      <w:proofErr w:type="gramEnd"/>
      <w:r w:rsidRPr="006940FF">
        <w:rPr>
          <w:rFonts w:ascii="Times New Roman" w:eastAsia="Times New Roman" w:hAnsi="Times New Roman" w:cs="Times New Roman"/>
          <w:color w:val="000000" w:themeColor="text1"/>
          <w:sz w:val="28"/>
          <w:szCs w:val="28"/>
          <w:lang w:eastAsia="ru-RU"/>
        </w:rPr>
        <w:t xml:space="preserve"> золотой медалью, медали «За успехи в учении»;</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 результаты участия поступающих в олимпиадах (не используемые для получения особых прав и (или) преимуществ при поступлении на обучение по конкретной совокупности условий поступления) и иных интеллектуальных и (или) творческих конкурсах, физкультурных мероприятиях, проводимых в целях выявления и поддержки лиц, проявивших выдающиеся способности.</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б)</w:t>
      </w:r>
      <w:r w:rsidRPr="006940FF">
        <w:rPr>
          <w:rFonts w:ascii="Times New Roman" w:eastAsia="Times New Roman" w:hAnsi="Times New Roman" w:cs="Times New Roman"/>
          <w:b/>
          <w:color w:val="000000" w:themeColor="text1"/>
          <w:sz w:val="28"/>
          <w:szCs w:val="28"/>
          <w:lang w:eastAsia="ru-RU"/>
        </w:rPr>
        <w:t xml:space="preserve"> не более 10 баллов</w:t>
      </w:r>
      <w:r w:rsidRPr="006940FF">
        <w:rPr>
          <w:rFonts w:ascii="Times New Roman" w:eastAsia="Times New Roman" w:hAnsi="Times New Roman" w:cs="Times New Roman"/>
          <w:color w:val="000000" w:themeColor="text1"/>
          <w:sz w:val="28"/>
          <w:szCs w:val="28"/>
          <w:lang w:eastAsia="ru-RU"/>
        </w:rPr>
        <w:t xml:space="preserve"> за итоговое сочинение в выпускных классах организаций, реализующих образовательные программы среднего общего образования. Баллы начисляются в случае представления </w:t>
      </w:r>
      <w:proofErr w:type="gramStart"/>
      <w:r w:rsidRPr="006940FF">
        <w:rPr>
          <w:rFonts w:ascii="Times New Roman" w:eastAsia="Times New Roman" w:hAnsi="Times New Roman" w:cs="Times New Roman"/>
          <w:color w:val="000000" w:themeColor="text1"/>
          <w:sz w:val="28"/>
          <w:szCs w:val="28"/>
          <w:lang w:eastAsia="ru-RU"/>
        </w:rPr>
        <w:t>поступающим</w:t>
      </w:r>
      <w:proofErr w:type="gramEnd"/>
      <w:r w:rsidRPr="006940FF">
        <w:rPr>
          <w:rFonts w:ascii="Times New Roman" w:eastAsia="Times New Roman" w:hAnsi="Times New Roman" w:cs="Times New Roman"/>
          <w:color w:val="000000" w:themeColor="text1"/>
          <w:sz w:val="28"/>
          <w:szCs w:val="28"/>
          <w:lang w:eastAsia="ru-RU"/>
        </w:rPr>
        <w:t xml:space="preserve"> указанного сочинения после его проверки экзаменационной комиссией ЧУООВО Института экономики и культуры.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100</w:t>
      </w:r>
      <w:r w:rsidRPr="006940FF">
        <w:rPr>
          <w:rFonts w:ascii="Times New Roman" w:eastAsia="Times New Roman" w:hAnsi="Times New Roman" w:cs="Times New Roman"/>
          <w:color w:val="000000" w:themeColor="text1"/>
          <w:sz w:val="28"/>
          <w:szCs w:val="28"/>
          <w:lang w:eastAsia="ru-RU"/>
        </w:rPr>
        <w:t>. Перечень учитываемых индивидуальных достижений, шкала показателей установлены приемной комиссией ЧУООВО Института экономики и культуры.</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r w:rsidRPr="006940FF">
        <w:rPr>
          <w:rFonts w:ascii="Times New Roman" w:eastAsia="Times New Roman" w:hAnsi="Times New Roman" w:cs="Times New Roman"/>
          <w:b/>
          <w:bCs/>
          <w:color w:val="000000" w:themeColor="text1"/>
          <w:sz w:val="28"/>
          <w:szCs w:val="28"/>
          <w:lang w:eastAsia="ru-RU"/>
        </w:rPr>
        <w:t xml:space="preserve">     </w:t>
      </w:r>
      <w:r w:rsidRPr="006940FF">
        <w:rPr>
          <w:rFonts w:ascii="Times New Roman" w:eastAsia="Times New Roman" w:hAnsi="Times New Roman" w:cs="Times New Roman"/>
          <w:b/>
          <w:bCs/>
          <w:color w:val="000000" w:themeColor="text1"/>
          <w:sz w:val="32"/>
          <w:szCs w:val="32"/>
          <w:lang w:eastAsia="ru-RU"/>
        </w:rPr>
        <w:t>X</w:t>
      </w:r>
      <w:r w:rsidRPr="006940FF">
        <w:rPr>
          <w:rFonts w:ascii="Times New Roman" w:eastAsia="Times New Roman" w:hAnsi="Times New Roman" w:cs="Times New Roman"/>
          <w:b/>
          <w:bCs/>
          <w:color w:val="000000" w:themeColor="text1"/>
          <w:sz w:val="32"/>
          <w:szCs w:val="32"/>
          <w:lang w:val="en-US" w:eastAsia="ru-RU"/>
        </w:rPr>
        <w:t>II</w:t>
      </w:r>
      <w:r w:rsidRPr="006940FF">
        <w:rPr>
          <w:rFonts w:ascii="Times New Roman" w:eastAsia="Times New Roman" w:hAnsi="Times New Roman" w:cs="Times New Roman"/>
          <w:b/>
          <w:bCs/>
          <w:color w:val="000000" w:themeColor="text1"/>
          <w:sz w:val="32"/>
          <w:szCs w:val="32"/>
          <w:lang w:eastAsia="ru-RU"/>
        </w:rPr>
        <w:t>.</w:t>
      </w:r>
      <w:r w:rsidRPr="006940FF">
        <w:rPr>
          <w:rFonts w:ascii="Times New Roman" w:eastAsia="Times New Roman" w:hAnsi="Times New Roman" w:cs="Times New Roman"/>
          <w:b/>
          <w:bCs/>
          <w:color w:val="000000" w:themeColor="text1"/>
          <w:sz w:val="28"/>
          <w:szCs w:val="28"/>
          <w:lang w:eastAsia="ru-RU"/>
        </w:rPr>
        <w:t xml:space="preserve">   Особенности проведения приема иностранных граждан и лиц без гражданства</w:t>
      </w:r>
    </w:p>
    <w:p w:rsidR="006940FF" w:rsidRPr="006940FF" w:rsidRDefault="006940FF" w:rsidP="006940FF">
      <w:pPr>
        <w:spacing w:after="0" w:line="375" w:lineRule="atLeast"/>
        <w:jc w:val="both"/>
        <w:outlineLvl w:val="1"/>
        <w:rPr>
          <w:rFonts w:ascii="Times New Roman" w:eastAsia="Times New Roman" w:hAnsi="Times New Roman" w:cs="Times New Roman"/>
          <w:b/>
          <w:bCs/>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101</w:t>
      </w:r>
      <w:r w:rsidRPr="006940FF">
        <w:rPr>
          <w:rFonts w:ascii="Times New Roman" w:eastAsia="Times New Roman" w:hAnsi="Times New Roman" w:cs="Times New Roman"/>
          <w:color w:val="000000" w:themeColor="text1"/>
          <w:sz w:val="28"/>
          <w:szCs w:val="28"/>
          <w:lang w:eastAsia="ru-RU"/>
        </w:rPr>
        <w:t xml:space="preserve">. Иностранные граждане и лица без гражданства имеют право </w:t>
      </w:r>
      <w:proofErr w:type="gramStart"/>
      <w:r w:rsidRPr="006940FF">
        <w:rPr>
          <w:rFonts w:ascii="Times New Roman" w:eastAsia="Times New Roman" w:hAnsi="Times New Roman" w:cs="Times New Roman"/>
          <w:color w:val="000000" w:themeColor="text1"/>
          <w:sz w:val="28"/>
          <w:szCs w:val="28"/>
          <w:lang w:eastAsia="ru-RU"/>
        </w:rPr>
        <w:t>на получение высшего образования в Институте в соответствии с договорами об оказании</w:t>
      </w:r>
      <w:proofErr w:type="gramEnd"/>
      <w:r w:rsidRPr="006940FF">
        <w:rPr>
          <w:rFonts w:ascii="Times New Roman" w:eastAsia="Times New Roman" w:hAnsi="Times New Roman" w:cs="Times New Roman"/>
          <w:color w:val="000000" w:themeColor="text1"/>
          <w:sz w:val="28"/>
          <w:szCs w:val="28"/>
          <w:lang w:eastAsia="ru-RU"/>
        </w:rPr>
        <w:t xml:space="preserve"> платных образовательных услуг.</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102</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roofErr w:type="gramEnd"/>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103</w:t>
      </w:r>
      <w:r w:rsidRPr="006940FF">
        <w:rPr>
          <w:rFonts w:ascii="Times New Roman" w:eastAsia="Times New Roman" w:hAnsi="Times New Roman" w:cs="Times New Roman"/>
          <w:color w:val="000000" w:themeColor="text1"/>
          <w:sz w:val="28"/>
          <w:szCs w:val="28"/>
          <w:lang w:eastAsia="ru-RU"/>
        </w:rPr>
        <w:t xml:space="preserve">. Соотечественники,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637(далее – Государственная программа), и члены их семей имеют право на получение высшего образования. </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b/>
          <w:color w:val="000000" w:themeColor="text1"/>
          <w:sz w:val="28"/>
          <w:szCs w:val="28"/>
          <w:lang w:eastAsia="ru-RU"/>
        </w:rPr>
        <w:t>104</w:t>
      </w:r>
      <w:r w:rsidRPr="006940FF">
        <w:rPr>
          <w:rFonts w:ascii="Times New Roman" w:eastAsia="Times New Roman" w:hAnsi="Times New Roman" w:cs="Times New Roman"/>
          <w:color w:val="000000" w:themeColor="text1"/>
          <w:sz w:val="28"/>
          <w:szCs w:val="28"/>
          <w:lang w:eastAsia="ru-RU"/>
        </w:rPr>
        <w:t xml:space="preserve">.   </w:t>
      </w:r>
      <w:proofErr w:type="gramStart"/>
      <w:r w:rsidRPr="006940FF">
        <w:rPr>
          <w:rFonts w:ascii="Times New Roman" w:eastAsia="Times New Roman" w:hAnsi="Times New Roman" w:cs="Times New Roman"/>
          <w:color w:val="000000" w:themeColor="text1"/>
          <w:sz w:val="28"/>
          <w:szCs w:val="28"/>
          <w:lang w:eastAsia="ru-RU"/>
        </w:rPr>
        <w:t>При подаче документов для поступления на обучение иностранный гражданин или лицо без гражданства указывает в заявлении о приеме на обучение реквизиты документа, удостоверяющего личность,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w:t>
      </w:r>
      <w:proofErr w:type="gramEnd"/>
      <w:r w:rsidRPr="006940FF">
        <w:rPr>
          <w:rFonts w:ascii="Times New Roman" w:eastAsia="Times New Roman" w:hAnsi="Times New Roman" w:cs="Times New Roman"/>
          <w:color w:val="000000" w:themeColor="text1"/>
          <w:sz w:val="28"/>
          <w:szCs w:val="28"/>
          <w:lang w:eastAsia="ru-RU"/>
        </w:rPr>
        <w:t xml:space="preserve"> Российской Федерации» (далее - документ, удостоверяющий личность иностранного гражданина), и представляет в соответствии с подпунктом «а» пункта 44 Правил приема оригинал или копию документа, удостоверяющего личность, гражданство, либо документа, удостоверяющего личность иностранного гражданина.</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Соотечественник указывает </w:t>
      </w:r>
      <w:proofErr w:type="gramStart"/>
      <w:r w:rsidRPr="006940FF">
        <w:rPr>
          <w:rFonts w:ascii="Times New Roman" w:eastAsia="Times New Roman" w:hAnsi="Times New Roman" w:cs="Times New Roman"/>
          <w:color w:val="000000" w:themeColor="text1"/>
          <w:sz w:val="28"/>
          <w:szCs w:val="28"/>
          <w:lang w:eastAsia="ru-RU"/>
        </w:rPr>
        <w:t>в заявлении о приеме на обучение сведения о поступлении на обучение</w:t>
      </w:r>
      <w:proofErr w:type="gramEnd"/>
      <w:r w:rsidRPr="006940FF">
        <w:rPr>
          <w:rFonts w:ascii="Times New Roman" w:eastAsia="Times New Roman" w:hAnsi="Times New Roman" w:cs="Times New Roman"/>
          <w:color w:val="000000" w:themeColor="text1"/>
          <w:sz w:val="28"/>
          <w:szCs w:val="28"/>
          <w:lang w:eastAsia="ru-RU"/>
        </w:rPr>
        <w:t xml:space="preserve"> в соответствии со статьей 17 Федерального закона № 99-ФЗ или в соответствии с Государственной программой. При поступлении на обучение в соответствии со статьей 17 Федерального закона № 99-ФЗ соотечественник представляет помимо документов, указанных в пункте 44 Правил приема, оригиналы или копии документов, предусмотренных статьей 17 Федерального закона № 99-ФЗ.</w:t>
      </w:r>
    </w:p>
    <w:p w:rsidR="006940FF" w:rsidRPr="006940FF" w:rsidRDefault="006940FF" w:rsidP="006940FF">
      <w:pPr>
        <w:spacing w:after="0" w:line="315" w:lineRule="atLeast"/>
        <w:jc w:val="both"/>
        <w:rPr>
          <w:rFonts w:ascii="Times New Roman" w:eastAsia="Times New Roman" w:hAnsi="Times New Roman" w:cs="Times New Roman"/>
          <w:color w:val="000000" w:themeColor="text1"/>
          <w:sz w:val="28"/>
          <w:szCs w:val="28"/>
          <w:lang w:eastAsia="ru-RU"/>
        </w:rPr>
      </w:pPr>
      <w:r w:rsidRPr="006940FF">
        <w:rPr>
          <w:rFonts w:ascii="Times New Roman" w:eastAsia="Times New Roman" w:hAnsi="Times New Roman" w:cs="Times New Roman"/>
          <w:color w:val="000000" w:themeColor="text1"/>
          <w:sz w:val="28"/>
          <w:szCs w:val="28"/>
          <w:lang w:eastAsia="ru-RU"/>
        </w:rPr>
        <w:t xml:space="preserve">Фамилия, имя и отчество (при наличии) поступающего, указанные в переводах поданных документов, должны соответствовать фамилии, имени и отчеству (при наличии) поступающего, </w:t>
      </w:r>
      <w:proofErr w:type="gramStart"/>
      <w:r w:rsidRPr="006940FF">
        <w:rPr>
          <w:rFonts w:ascii="Times New Roman" w:eastAsia="Times New Roman" w:hAnsi="Times New Roman" w:cs="Times New Roman"/>
          <w:color w:val="000000" w:themeColor="text1"/>
          <w:sz w:val="28"/>
          <w:szCs w:val="28"/>
          <w:lang w:eastAsia="ru-RU"/>
        </w:rPr>
        <w:t>указанным</w:t>
      </w:r>
      <w:proofErr w:type="gramEnd"/>
      <w:r w:rsidRPr="006940FF">
        <w:rPr>
          <w:rFonts w:ascii="Times New Roman" w:eastAsia="Times New Roman" w:hAnsi="Times New Roman" w:cs="Times New Roman"/>
          <w:color w:val="000000" w:themeColor="text1"/>
          <w:sz w:val="28"/>
          <w:szCs w:val="28"/>
          <w:lang w:eastAsia="ru-RU"/>
        </w:rPr>
        <w:t xml:space="preserve"> во въездной визе.</w:t>
      </w:r>
    </w:p>
    <w:p w:rsidR="00A63531" w:rsidRDefault="00A63531"/>
    <w:sectPr w:rsidR="00A63531" w:rsidSect="006940FF">
      <w:pgSz w:w="11906" w:h="16838"/>
      <w:pgMar w:top="851" w:right="85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368"/>
    <w:multiLevelType w:val="multilevel"/>
    <w:tmpl w:val="F70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27DA0"/>
    <w:multiLevelType w:val="multilevel"/>
    <w:tmpl w:val="5A30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9207B7"/>
    <w:multiLevelType w:val="multilevel"/>
    <w:tmpl w:val="4734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C81530"/>
    <w:multiLevelType w:val="multilevel"/>
    <w:tmpl w:val="2A88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B64090"/>
    <w:multiLevelType w:val="multilevel"/>
    <w:tmpl w:val="1404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20854"/>
    <w:multiLevelType w:val="multilevel"/>
    <w:tmpl w:val="54FC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337618"/>
    <w:multiLevelType w:val="multilevel"/>
    <w:tmpl w:val="98E4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9D5378"/>
    <w:multiLevelType w:val="multilevel"/>
    <w:tmpl w:val="BC38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5B491B"/>
    <w:multiLevelType w:val="hybridMultilevel"/>
    <w:tmpl w:val="C186C67E"/>
    <w:lvl w:ilvl="0" w:tplc="79B208F4">
      <w:start w:val="1"/>
      <w:numFmt w:val="upperRoman"/>
      <w:lvlText w:val="%1."/>
      <w:lvlJc w:val="left"/>
      <w:pPr>
        <w:ind w:left="1080" w:hanging="72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A48F3"/>
    <w:multiLevelType w:val="multilevel"/>
    <w:tmpl w:val="C4C0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B02E13"/>
    <w:multiLevelType w:val="hybridMultilevel"/>
    <w:tmpl w:val="28D6E5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E3E6086"/>
    <w:multiLevelType w:val="multilevel"/>
    <w:tmpl w:val="6032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A424E4"/>
    <w:multiLevelType w:val="multilevel"/>
    <w:tmpl w:val="DE8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E0F217B"/>
    <w:multiLevelType w:val="multilevel"/>
    <w:tmpl w:val="51BAE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56238F"/>
    <w:multiLevelType w:val="multilevel"/>
    <w:tmpl w:val="C0E2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846332"/>
    <w:multiLevelType w:val="multilevel"/>
    <w:tmpl w:val="A32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F744C2"/>
    <w:multiLevelType w:val="multilevel"/>
    <w:tmpl w:val="18F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AA6AE7"/>
    <w:multiLevelType w:val="multilevel"/>
    <w:tmpl w:val="D0365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CF6990"/>
    <w:multiLevelType w:val="multilevel"/>
    <w:tmpl w:val="E9AC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0D2D1A"/>
    <w:multiLevelType w:val="multilevel"/>
    <w:tmpl w:val="D438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2"/>
  </w:num>
  <w:num w:numId="4">
    <w:abstractNumId w:val="6"/>
  </w:num>
  <w:num w:numId="5">
    <w:abstractNumId w:val="13"/>
  </w:num>
  <w:num w:numId="6">
    <w:abstractNumId w:val="14"/>
  </w:num>
  <w:num w:numId="7">
    <w:abstractNumId w:val="1"/>
  </w:num>
  <w:num w:numId="8">
    <w:abstractNumId w:val="18"/>
  </w:num>
  <w:num w:numId="9">
    <w:abstractNumId w:val="9"/>
  </w:num>
  <w:num w:numId="10">
    <w:abstractNumId w:val="3"/>
  </w:num>
  <w:num w:numId="11">
    <w:abstractNumId w:val="5"/>
  </w:num>
  <w:num w:numId="12">
    <w:abstractNumId w:val="17"/>
  </w:num>
  <w:num w:numId="13">
    <w:abstractNumId w:val="7"/>
  </w:num>
  <w:num w:numId="14">
    <w:abstractNumId w:val="4"/>
  </w:num>
  <w:num w:numId="15">
    <w:abstractNumId w:val="15"/>
  </w:num>
  <w:num w:numId="16">
    <w:abstractNumId w:val="12"/>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FF"/>
    <w:rsid w:val="006940FF"/>
    <w:rsid w:val="00A63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4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0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40FF"/>
    <w:rPr>
      <w:rFonts w:ascii="Tahoma" w:hAnsi="Tahoma" w:cs="Tahoma"/>
      <w:sz w:val="16"/>
      <w:szCs w:val="16"/>
    </w:rPr>
  </w:style>
  <w:style w:type="character" w:customStyle="1" w:styleId="20">
    <w:name w:val="Заголовок 2 Знак"/>
    <w:basedOn w:val="a0"/>
    <w:link w:val="2"/>
    <w:uiPriority w:val="9"/>
    <w:rsid w:val="006940FF"/>
    <w:rPr>
      <w:rFonts w:ascii="Times New Roman" w:eastAsia="Times New Roman" w:hAnsi="Times New Roman" w:cs="Times New Roman"/>
      <w:b/>
      <w:bCs/>
      <w:sz w:val="36"/>
      <w:szCs w:val="36"/>
      <w:lang w:eastAsia="ru-RU"/>
    </w:rPr>
  </w:style>
  <w:style w:type="paragraph" w:customStyle="1" w:styleId="ConsPlusNormal">
    <w:name w:val="ConsPlusNormal"/>
    <w:rsid w:val="006940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unhideWhenUsed/>
    <w:rsid w:val="00694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94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4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0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40FF"/>
    <w:rPr>
      <w:rFonts w:ascii="Tahoma" w:hAnsi="Tahoma" w:cs="Tahoma"/>
      <w:sz w:val="16"/>
      <w:szCs w:val="16"/>
    </w:rPr>
  </w:style>
  <w:style w:type="character" w:customStyle="1" w:styleId="20">
    <w:name w:val="Заголовок 2 Знак"/>
    <w:basedOn w:val="a0"/>
    <w:link w:val="2"/>
    <w:uiPriority w:val="9"/>
    <w:rsid w:val="006940FF"/>
    <w:rPr>
      <w:rFonts w:ascii="Times New Roman" w:eastAsia="Times New Roman" w:hAnsi="Times New Roman" w:cs="Times New Roman"/>
      <w:b/>
      <w:bCs/>
      <w:sz w:val="36"/>
      <w:szCs w:val="36"/>
      <w:lang w:eastAsia="ru-RU"/>
    </w:rPr>
  </w:style>
  <w:style w:type="paragraph" w:customStyle="1" w:styleId="ConsPlusNormal">
    <w:name w:val="ConsPlusNormal"/>
    <w:rsid w:val="006940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unhideWhenUsed/>
    <w:rsid w:val="00694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94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ac.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74A9A-6C25-4BFB-9357-EFD6BB10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11404</Words>
  <Characters>65003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Шмендель Сергей Васильевич</dc:creator>
  <cp:lastModifiedBy>Шмендель Сергей Васильевич</cp:lastModifiedBy>
  <cp:revision>1</cp:revision>
  <dcterms:created xsi:type="dcterms:W3CDTF">2019-09-30T07:22:00Z</dcterms:created>
  <dcterms:modified xsi:type="dcterms:W3CDTF">2019-09-30T07:29:00Z</dcterms:modified>
</cp:coreProperties>
</file>